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3A77" w14:textId="64A927C5" w:rsidR="00CE5C89" w:rsidRPr="003E3033" w:rsidRDefault="00050380" w:rsidP="00CF52A8">
      <w:pPr>
        <w:spacing w:before="240"/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  <w:r w:rsidRPr="003E3033">
        <w:rPr>
          <w:rFonts w:ascii="Arial" w:eastAsia="Calibri" w:hAnsi="Arial" w:cs="Arial"/>
          <w:b/>
          <w:bCs/>
          <w:noProof/>
          <w:color w:val="FFFFFF" w:themeColor="background1"/>
          <w:sz w:val="48"/>
          <w:szCs w:val="48"/>
        </w:rPr>
        <w:t xml:space="preserve">Neurodiversity </w:t>
      </w:r>
      <w:r w:rsidR="00CE5C89" w:rsidRPr="003E3033">
        <w:rPr>
          <w:rFonts w:ascii="Arial" w:eastAsia="Calibri" w:hAnsi="Arial" w:cs="Arial"/>
          <w:b/>
          <w:bCs/>
          <w:noProof/>
          <w:color w:val="FFFFFF" w:themeColor="background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6875268F" wp14:editId="5E1EF240">
                <wp:simplePos x="0" y="0"/>
                <wp:positionH relativeFrom="page">
                  <wp:posOffset>14605</wp:posOffset>
                </wp:positionH>
                <wp:positionV relativeFrom="paragraph">
                  <wp:posOffset>-33695</wp:posOffset>
                </wp:positionV>
                <wp:extent cx="7366000" cy="1138687"/>
                <wp:effectExtent l="0" t="0" r="6350" b="4445"/>
                <wp:wrapNone/>
                <wp:docPr id="5248" name="Group 5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0" cy="1138687"/>
                          <a:chOff x="0" y="0"/>
                          <a:chExt cx="6248995" cy="148499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248995" cy="148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995" h="1484998">
                                <a:moveTo>
                                  <a:pt x="0" y="0"/>
                                </a:moveTo>
                                <a:lnTo>
                                  <a:pt x="5649017" y="0"/>
                                </a:lnTo>
                                <a:lnTo>
                                  <a:pt x="6248995" y="1484998"/>
                                </a:lnTo>
                                <a:lnTo>
                                  <a:pt x="0" y="1484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55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7E96C0C4" id="Group 5248" o:spid="_x0000_s1026" style="position:absolute;margin-left:1.15pt;margin-top:-2.65pt;width:580pt;height:89.65pt;z-index:-251658240;mso-position-horizontal-relative:page;mso-width-relative:margin;mso-height-relative:margin" coordsize="62489,1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">
                <v:shape id="Shape 8" o:spid="_x0000_s1027" style="position:absolute;width:62489;height:14849;visibility:visible;mso-wrap-style:square;v-text-anchor:top" coordsize="6248995,148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" path="m,l5649017,r599978,1484998l,1484998,,xe" fillcolor="#a2559c" stroked="f" strokeweight="0">
                  <v:stroke miterlimit="83231f" joinstyle="miter"/>
                  <v:path arrowok="t" textboxrect="0,0,6248995,1484998"/>
                </v:shape>
                <w10:wrap anchorx="page"/>
              </v:group>
            </w:pict>
          </mc:Fallback>
        </mc:AlternateContent>
      </w:r>
      <w:r w:rsidR="00CE5C89" w:rsidRPr="003E3033">
        <w:rPr>
          <w:rFonts w:ascii="Arial" w:hAnsi="Arial" w:cs="Arial"/>
          <w:b/>
          <w:bCs/>
          <w:color w:val="FFFFFF" w:themeColor="background1"/>
          <w:sz w:val="48"/>
          <w:szCs w:val="48"/>
        </w:rPr>
        <w:t>Mental Wellbeing Walsall Grant Fund</w:t>
      </w:r>
      <w:r w:rsidR="00856572" w:rsidRPr="003E3033">
        <w:rPr>
          <w:rFonts w:ascii="Arial" w:hAnsi="Arial" w:cs="Arial"/>
          <w:b/>
          <w:bCs/>
          <w:color w:val="FFFFFF" w:themeColor="background1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sz w:val="48"/>
          <w:szCs w:val="48"/>
        </w:rPr>
        <w:t xml:space="preserve">- </w:t>
      </w:r>
      <w:r w:rsidR="00856572" w:rsidRPr="003E3033">
        <w:rPr>
          <w:rFonts w:ascii="Arial" w:hAnsi="Arial" w:cs="Arial"/>
          <w:b/>
          <w:bCs/>
          <w:color w:val="FFFFFF" w:themeColor="background1"/>
          <w:sz w:val="48"/>
          <w:szCs w:val="48"/>
        </w:rPr>
        <w:t>Expression of Interest</w:t>
      </w:r>
    </w:p>
    <w:p w14:paraId="74188262" w14:textId="77777777" w:rsidR="00CE5C89" w:rsidRPr="001D0167" w:rsidRDefault="00CE5C89">
      <w:pPr>
        <w:rPr>
          <w:rFonts w:ascii="Arial" w:hAnsi="Arial" w:cs="Arial"/>
          <w:sz w:val="24"/>
          <w:szCs w:val="24"/>
        </w:rPr>
      </w:pPr>
    </w:p>
    <w:p w14:paraId="70B54C47" w14:textId="2090F927" w:rsidR="002D0F5D" w:rsidRPr="000346BB" w:rsidRDefault="00CE5C89" w:rsidP="003E3033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0346BB">
        <w:rPr>
          <w:rFonts w:ascii="Arial" w:hAnsi="Arial" w:cs="Arial"/>
          <w:b/>
          <w:bCs/>
          <w:sz w:val="36"/>
          <w:szCs w:val="36"/>
        </w:rPr>
        <w:t xml:space="preserve">Do you have ADHD, Autism, Dyslexia or consider </w:t>
      </w:r>
      <w:r w:rsidR="0060130C" w:rsidRPr="000346BB">
        <w:rPr>
          <w:rFonts w:ascii="Arial" w:hAnsi="Arial" w:cs="Arial"/>
          <w:b/>
          <w:bCs/>
          <w:sz w:val="36"/>
          <w:szCs w:val="36"/>
        </w:rPr>
        <w:t>yourself</w:t>
      </w:r>
      <w:r w:rsidRPr="000346BB">
        <w:rPr>
          <w:rFonts w:ascii="Arial" w:hAnsi="Arial" w:cs="Arial"/>
          <w:b/>
          <w:bCs/>
          <w:sz w:val="36"/>
          <w:szCs w:val="36"/>
        </w:rPr>
        <w:t xml:space="preserve"> as Neurodiverse</w:t>
      </w:r>
      <w:r w:rsidR="002D0F5D" w:rsidRPr="000346BB">
        <w:rPr>
          <w:rFonts w:ascii="Arial" w:hAnsi="Arial" w:cs="Arial"/>
          <w:b/>
          <w:bCs/>
          <w:sz w:val="36"/>
          <w:szCs w:val="36"/>
        </w:rPr>
        <w:t>?</w:t>
      </w:r>
    </w:p>
    <w:p w14:paraId="40536F20" w14:textId="2F6495AC" w:rsidR="00CE5C89" w:rsidRPr="000346BB" w:rsidRDefault="002D0F5D" w:rsidP="003E3033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0346BB">
        <w:rPr>
          <w:rFonts w:ascii="Arial" w:hAnsi="Arial" w:cs="Arial"/>
          <w:b/>
          <w:bCs/>
          <w:sz w:val="36"/>
          <w:szCs w:val="36"/>
        </w:rPr>
        <w:t>Do you</w:t>
      </w:r>
      <w:r w:rsidR="00CE5C89" w:rsidRPr="000346BB">
        <w:rPr>
          <w:rFonts w:ascii="Arial" w:hAnsi="Arial" w:cs="Arial"/>
          <w:b/>
          <w:bCs/>
          <w:sz w:val="36"/>
          <w:szCs w:val="36"/>
        </w:rPr>
        <w:t xml:space="preserve"> want to help improve the wellbeing of people in your community?</w:t>
      </w:r>
    </w:p>
    <w:p w14:paraId="4F7FBA65" w14:textId="49023322" w:rsidR="00BE7419" w:rsidRPr="001D0167" w:rsidRDefault="00BE7419" w:rsidP="000068A8">
      <w:pPr>
        <w:spacing w:line="276" w:lineRule="auto"/>
        <w:ind w:left="-5" w:right="134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 xml:space="preserve">Public </w:t>
      </w:r>
      <w:r w:rsidR="003C404D" w:rsidRPr="001D0167">
        <w:rPr>
          <w:rFonts w:ascii="Arial" w:hAnsi="Arial" w:cs="Arial"/>
          <w:sz w:val="24"/>
          <w:szCs w:val="24"/>
        </w:rPr>
        <w:t>H</w:t>
      </w:r>
      <w:r w:rsidRPr="001D0167">
        <w:rPr>
          <w:rFonts w:ascii="Arial" w:hAnsi="Arial" w:cs="Arial"/>
          <w:sz w:val="24"/>
          <w:szCs w:val="24"/>
        </w:rPr>
        <w:t xml:space="preserve">ealth wishes to work with individuals to meet the needs of our population by increasing their </w:t>
      </w:r>
      <w:r w:rsidR="005D3502">
        <w:rPr>
          <w:rFonts w:ascii="Arial" w:hAnsi="Arial" w:cs="Arial"/>
          <w:sz w:val="24"/>
          <w:szCs w:val="24"/>
        </w:rPr>
        <w:t>knowledge of mental wellbeing</w:t>
      </w:r>
      <w:r w:rsidRPr="001D0167">
        <w:rPr>
          <w:rFonts w:ascii="Arial" w:hAnsi="Arial" w:cs="Arial"/>
          <w:sz w:val="24"/>
          <w:szCs w:val="24"/>
        </w:rPr>
        <w:t xml:space="preserve"> and develop</w:t>
      </w:r>
      <w:r w:rsidR="00CF51D1">
        <w:rPr>
          <w:rFonts w:ascii="Arial" w:hAnsi="Arial" w:cs="Arial"/>
          <w:sz w:val="24"/>
          <w:szCs w:val="24"/>
        </w:rPr>
        <w:t>ing</w:t>
      </w:r>
      <w:r w:rsidRPr="001D0167">
        <w:rPr>
          <w:rFonts w:ascii="Arial" w:hAnsi="Arial" w:cs="Arial"/>
          <w:sz w:val="24"/>
          <w:szCs w:val="24"/>
        </w:rPr>
        <w:t xml:space="preserve"> their ability to prevent and respond early to mental health issues. </w:t>
      </w:r>
    </w:p>
    <w:p w14:paraId="721EA2AF" w14:textId="74706F86" w:rsidR="00BE7419" w:rsidRPr="001D0167" w:rsidRDefault="00BE7419" w:rsidP="000068A8">
      <w:pPr>
        <w:spacing w:line="276" w:lineRule="auto"/>
        <w:ind w:left="-5" w:right="13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 xml:space="preserve">Everyone should have a fair opportunity to realise their potential, </w:t>
      </w:r>
      <w:r w:rsidRPr="001D0167" w:rsidDel="00CF51D1">
        <w:rPr>
          <w:rFonts w:ascii="Arial" w:hAnsi="Arial" w:cs="Arial"/>
          <w:sz w:val="24"/>
          <w:szCs w:val="24"/>
        </w:rPr>
        <w:t>contribute to society</w:t>
      </w:r>
      <w:r w:rsidR="00CF51D1">
        <w:rPr>
          <w:rFonts w:ascii="Arial" w:hAnsi="Arial" w:cs="Arial"/>
          <w:sz w:val="24"/>
          <w:szCs w:val="24"/>
        </w:rPr>
        <w:t>, and</w:t>
      </w:r>
      <w:r w:rsidRPr="001D0167">
        <w:rPr>
          <w:rFonts w:ascii="Arial" w:hAnsi="Arial" w:cs="Arial"/>
          <w:sz w:val="24"/>
          <w:szCs w:val="24"/>
        </w:rPr>
        <w:t xml:space="preserve"> enjoy a fulfilling life. Having good mental health and wellbeing enables this to be possible. </w:t>
      </w:r>
    </w:p>
    <w:p w14:paraId="33B5A993" w14:textId="77777777" w:rsidR="00CE5C89" w:rsidRPr="001D0167" w:rsidRDefault="00CE5C89" w:rsidP="000068A8">
      <w:pPr>
        <w:spacing w:after="48" w:line="276" w:lineRule="auto"/>
        <w:ind w:left="-5" w:right="13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>People who have a neurodiversity are at an increased risk of:</w:t>
      </w:r>
    </w:p>
    <w:p w14:paraId="5B372F76" w14:textId="77777777" w:rsidR="00CE5C89" w:rsidRPr="001D0167" w:rsidRDefault="00CE5C89" w:rsidP="000068A8">
      <w:pPr>
        <w:numPr>
          <w:ilvl w:val="0"/>
          <w:numId w:val="1"/>
        </w:numPr>
        <w:spacing w:after="48" w:line="276" w:lineRule="auto"/>
        <w:ind w:hanging="360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 xml:space="preserve">Experiencing long term unemployment, </w:t>
      </w:r>
      <w:bookmarkStart w:id="0" w:name="_Int_D9ZIyCX7"/>
      <w:r w:rsidRPr="001D0167">
        <w:rPr>
          <w:rFonts w:ascii="Arial" w:hAnsi="Arial" w:cs="Arial"/>
          <w:sz w:val="24"/>
          <w:szCs w:val="24"/>
        </w:rPr>
        <w:t>poor quality</w:t>
      </w:r>
      <w:bookmarkEnd w:id="0"/>
      <w:r w:rsidRPr="001D0167">
        <w:rPr>
          <w:rFonts w:ascii="Arial" w:hAnsi="Arial" w:cs="Arial"/>
          <w:sz w:val="24"/>
          <w:szCs w:val="24"/>
        </w:rPr>
        <w:t xml:space="preserve"> employment, and limited opportunities </w:t>
      </w:r>
    </w:p>
    <w:p w14:paraId="6F24B182" w14:textId="77777777" w:rsidR="00CE5C89" w:rsidRPr="001D0167" w:rsidRDefault="00CE5C89" w:rsidP="000068A8">
      <w:pPr>
        <w:numPr>
          <w:ilvl w:val="0"/>
          <w:numId w:val="1"/>
        </w:numPr>
        <w:spacing w:after="48" w:line="276" w:lineRule="auto"/>
        <w:ind w:hanging="360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>Social isolation</w:t>
      </w:r>
    </w:p>
    <w:p w14:paraId="6DBABACA" w14:textId="77777777" w:rsidR="00CE5C89" w:rsidRPr="001D0167" w:rsidRDefault="00CE5C89" w:rsidP="000068A8">
      <w:pPr>
        <w:numPr>
          <w:ilvl w:val="0"/>
          <w:numId w:val="1"/>
        </w:numPr>
        <w:spacing w:after="48" w:line="276" w:lineRule="auto"/>
        <w:ind w:hanging="360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>Social economic deprivation</w:t>
      </w:r>
    </w:p>
    <w:p w14:paraId="2F9CCD3F" w14:textId="77777777" w:rsidR="00CE5C89" w:rsidRDefault="00CE5C89" w:rsidP="000068A8">
      <w:pPr>
        <w:numPr>
          <w:ilvl w:val="0"/>
          <w:numId w:val="1"/>
        </w:numPr>
        <w:spacing w:after="48" w:line="276" w:lineRule="auto"/>
        <w:ind w:hanging="360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>Poor mental health and suicide</w:t>
      </w:r>
    </w:p>
    <w:p w14:paraId="57349D18" w14:textId="77777777" w:rsidR="0011659C" w:rsidRDefault="0011659C" w:rsidP="0011659C">
      <w:pPr>
        <w:pStyle w:val="Heading1"/>
        <w:ind w:left="0" w:firstLine="0"/>
      </w:pPr>
    </w:p>
    <w:p w14:paraId="314E729C" w14:textId="6E809DDA" w:rsidR="00AB1D8C" w:rsidRPr="001D0167" w:rsidRDefault="00AB1D8C" w:rsidP="0011659C">
      <w:pPr>
        <w:pStyle w:val="Heading1"/>
        <w:ind w:left="0" w:firstLine="0"/>
      </w:pPr>
      <w:r w:rsidRPr="001D0167">
        <w:t>Funding Opportunity</w:t>
      </w:r>
    </w:p>
    <w:p w14:paraId="30954D36" w14:textId="00FF5746" w:rsidR="00BF093C" w:rsidRPr="001D0167" w:rsidRDefault="00BF093C" w:rsidP="000068A8">
      <w:pPr>
        <w:spacing w:line="276" w:lineRule="auto"/>
        <w:ind w:left="-5" w:right="13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 xml:space="preserve">Walsall Council is seeking to fund projects/activities to improve the mental wellbeing of </w:t>
      </w:r>
      <w:r w:rsidR="004B7D18" w:rsidRPr="001D0167">
        <w:rPr>
          <w:rFonts w:ascii="Arial" w:hAnsi="Arial" w:cs="Arial"/>
          <w:sz w:val="24"/>
          <w:szCs w:val="24"/>
        </w:rPr>
        <w:t xml:space="preserve">Walsall's </w:t>
      </w:r>
      <w:r w:rsidRPr="001D0167">
        <w:rPr>
          <w:rFonts w:ascii="Arial" w:hAnsi="Arial" w:cs="Arial"/>
          <w:sz w:val="24"/>
          <w:szCs w:val="24"/>
        </w:rPr>
        <w:t xml:space="preserve">population. The Council would like to receive proposals from </w:t>
      </w:r>
      <w:r w:rsidR="008D18BA" w:rsidRPr="001D0167">
        <w:rPr>
          <w:rFonts w:ascii="Arial" w:hAnsi="Arial" w:cs="Arial"/>
          <w:sz w:val="24"/>
          <w:szCs w:val="24"/>
        </w:rPr>
        <w:t xml:space="preserve">individuals </w:t>
      </w:r>
      <w:r w:rsidR="005B19B3" w:rsidRPr="001D0167">
        <w:rPr>
          <w:rFonts w:ascii="Arial" w:hAnsi="Arial" w:cs="Arial"/>
          <w:sz w:val="24"/>
          <w:szCs w:val="24"/>
        </w:rPr>
        <w:t xml:space="preserve">diagnosed as neurodivergent or </w:t>
      </w:r>
      <w:r w:rsidR="005D3502">
        <w:rPr>
          <w:rFonts w:ascii="Arial" w:hAnsi="Arial" w:cs="Arial"/>
          <w:sz w:val="24"/>
          <w:szCs w:val="24"/>
        </w:rPr>
        <w:t>who consid</w:t>
      </w:r>
      <w:r w:rsidR="00545E8C">
        <w:rPr>
          <w:rFonts w:ascii="Arial" w:hAnsi="Arial" w:cs="Arial"/>
          <w:sz w:val="24"/>
          <w:szCs w:val="24"/>
        </w:rPr>
        <w:t>er</w:t>
      </w:r>
      <w:r w:rsidR="005D3502" w:rsidRPr="001D0167">
        <w:rPr>
          <w:rFonts w:ascii="Arial" w:hAnsi="Arial" w:cs="Arial"/>
          <w:sz w:val="24"/>
          <w:szCs w:val="24"/>
        </w:rPr>
        <w:t xml:space="preserve"> </w:t>
      </w:r>
      <w:r w:rsidR="005B19B3" w:rsidRPr="001D0167">
        <w:rPr>
          <w:rFonts w:ascii="Arial" w:hAnsi="Arial" w:cs="Arial"/>
          <w:sz w:val="24"/>
          <w:szCs w:val="24"/>
        </w:rPr>
        <w:t xml:space="preserve">themselves as having a neurodiversity condition. </w:t>
      </w:r>
    </w:p>
    <w:p w14:paraId="6ABFE55C" w14:textId="79D86228" w:rsidR="00BF093C" w:rsidRPr="001D0167" w:rsidRDefault="00BF093C" w:rsidP="000068A8">
      <w:pPr>
        <w:spacing w:line="276" w:lineRule="auto"/>
        <w:ind w:left="-5" w:right="13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>Projects must seek to reduce mental wellbeing inequalities experienced by people who consider themselves to have a neurodiversity (i.e. Autism, ADHD, Dyslexia</w:t>
      </w:r>
      <w:r w:rsidR="004A7604" w:rsidRPr="001D0167">
        <w:rPr>
          <w:rFonts w:ascii="Arial" w:hAnsi="Arial" w:cs="Arial"/>
          <w:sz w:val="24"/>
          <w:szCs w:val="24"/>
        </w:rPr>
        <w:t>,</w:t>
      </w:r>
      <w:r w:rsidRPr="001D0167">
        <w:rPr>
          <w:rFonts w:ascii="Arial" w:hAnsi="Arial" w:cs="Arial"/>
          <w:sz w:val="24"/>
          <w:szCs w:val="24"/>
        </w:rPr>
        <w:t xml:space="preserve"> etc.) across different communities. </w:t>
      </w:r>
    </w:p>
    <w:p w14:paraId="574FCF78" w14:textId="77777777" w:rsidR="004B23CE" w:rsidRPr="001D0167" w:rsidRDefault="004B23CE">
      <w:pPr>
        <w:rPr>
          <w:rFonts w:ascii="Arial" w:hAnsi="Arial" w:cs="Arial"/>
          <w:sz w:val="24"/>
          <w:szCs w:val="24"/>
        </w:rPr>
      </w:pPr>
    </w:p>
    <w:p w14:paraId="22D416D1" w14:textId="77777777" w:rsidR="00155229" w:rsidRDefault="00155229">
      <w:pPr>
        <w:rPr>
          <w:rFonts w:ascii="Arial" w:eastAsia="Arial" w:hAnsi="Arial" w:cs="Arial"/>
          <w:b/>
          <w:color w:val="A2559C"/>
          <w:kern w:val="0"/>
          <w:sz w:val="30"/>
          <w:lang w:eastAsia="en-GB"/>
          <w14:ligatures w14:val="none"/>
        </w:rPr>
      </w:pPr>
      <w:r>
        <w:br w:type="page"/>
      </w:r>
    </w:p>
    <w:p w14:paraId="4056451B" w14:textId="73E13C52" w:rsidR="00960A6B" w:rsidRPr="001D0167" w:rsidRDefault="001929EC" w:rsidP="00155229">
      <w:pPr>
        <w:pStyle w:val="Heading1"/>
        <w:spacing w:line="360" w:lineRule="auto"/>
        <w:jc w:val="center"/>
      </w:pPr>
      <w:r w:rsidRPr="001D0167">
        <w:lastRenderedPageBreak/>
        <w:t>Step 1:</w:t>
      </w:r>
      <w:r w:rsidR="000068A8" w:rsidRPr="001D0167">
        <w:t xml:space="preserve"> </w:t>
      </w:r>
      <w:r w:rsidR="004B23CE" w:rsidRPr="001D0167">
        <w:t>E</w:t>
      </w:r>
      <w:r w:rsidR="00B2627A" w:rsidRPr="001D0167">
        <w:t>x</w:t>
      </w:r>
      <w:r w:rsidR="00960A6B" w:rsidRPr="001D0167">
        <w:t xml:space="preserve">pression of </w:t>
      </w:r>
      <w:r w:rsidR="00137F5C" w:rsidRPr="001D0167">
        <w:t>I</w:t>
      </w:r>
      <w:r w:rsidR="00960A6B" w:rsidRPr="001D0167">
        <w:t>nterest</w:t>
      </w:r>
    </w:p>
    <w:p w14:paraId="21C7ADA6" w14:textId="12CAFE4C" w:rsidR="00720F80" w:rsidRPr="001D0167" w:rsidRDefault="00720F80" w:rsidP="0015522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D0167">
        <w:rPr>
          <w:rFonts w:ascii="Arial" w:hAnsi="Arial" w:cs="Arial"/>
          <w:b/>
          <w:bCs/>
          <w:sz w:val="24"/>
          <w:szCs w:val="24"/>
        </w:rPr>
        <w:t xml:space="preserve">This is to be completed by </w:t>
      </w:r>
      <w:r w:rsidR="00AB1D8C" w:rsidRPr="001D0167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1D0167">
        <w:rPr>
          <w:rFonts w:ascii="Arial" w:hAnsi="Arial" w:cs="Arial"/>
          <w:b/>
          <w:bCs/>
          <w:sz w:val="24"/>
          <w:szCs w:val="24"/>
        </w:rPr>
        <w:t xml:space="preserve">individual leading </w:t>
      </w:r>
      <w:r w:rsidR="00545E8C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E1661" w:rsidRPr="001D0167">
        <w:rPr>
          <w:rFonts w:ascii="Arial" w:hAnsi="Arial" w:cs="Arial"/>
          <w:b/>
          <w:bCs/>
          <w:sz w:val="24"/>
          <w:szCs w:val="24"/>
        </w:rPr>
        <w:t>project.</w:t>
      </w:r>
      <w:r w:rsidRPr="001D01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189B18" w14:textId="7EA97B53" w:rsidR="00720F80" w:rsidRPr="001D0167" w:rsidRDefault="00720F80" w:rsidP="00155229">
      <w:pPr>
        <w:spacing w:line="360" w:lineRule="auto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 xml:space="preserve">The purpose of the expression of interest is to </w:t>
      </w:r>
      <w:r w:rsidR="0011660B" w:rsidRPr="001D0167">
        <w:rPr>
          <w:rFonts w:ascii="Arial" w:hAnsi="Arial" w:cs="Arial"/>
          <w:sz w:val="24"/>
          <w:szCs w:val="24"/>
        </w:rPr>
        <w:t>briefly</w:t>
      </w:r>
      <w:r w:rsidRPr="001D0167">
        <w:rPr>
          <w:rFonts w:ascii="Arial" w:hAnsi="Arial" w:cs="Arial"/>
          <w:sz w:val="24"/>
          <w:szCs w:val="24"/>
        </w:rPr>
        <w:t xml:space="preserve"> </w:t>
      </w:r>
      <w:r w:rsidR="00AB1D8C" w:rsidRPr="001D0167">
        <w:rPr>
          <w:rFonts w:ascii="Arial" w:hAnsi="Arial" w:cs="Arial"/>
          <w:sz w:val="24"/>
          <w:szCs w:val="24"/>
        </w:rPr>
        <w:t xml:space="preserve">describe </w:t>
      </w:r>
      <w:r w:rsidRPr="001D0167">
        <w:rPr>
          <w:rFonts w:ascii="Arial" w:hAnsi="Arial" w:cs="Arial"/>
          <w:sz w:val="24"/>
          <w:szCs w:val="24"/>
        </w:rPr>
        <w:t xml:space="preserve">the project and </w:t>
      </w:r>
      <w:r w:rsidR="00B11466" w:rsidRPr="001D0167">
        <w:rPr>
          <w:rFonts w:ascii="Arial" w:hAnsi="Arial" w:cs="Arial"/>
          <w:sz w:val="24"/>
          <w:szCs w:val="24"/>
        </w:rPr>
        <w:t xml:space="preserve">what your project aims to </w:t>
      </w:r>
      <w:r w:rsidR="00D83124" w:rsidRPr="001D0167">
        <w:rPr>
          <w:rFonts w:ascii="Arial" w:hAnsi="Arial" w:cs="Arial"/>
          <w:sz w:val="24"/>
          <w:szCs w:val="24"/>
        </w:rPr>
        <w:t>achieve</w:t>
      </w:r>
      <w:r w:rsidR="004A4065" w:rsidRPr="001D0167">
        <w:rPr>
          <w:rFonts w:ascii="Arial" w:hAnsi="Arial" w:cs="Arial"/>
          <w:sz w:val="24"/>
          <w:szCs w:val="24"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11660B" w:rsidRPr="001D0167" w14:paraId="5D73BFBC" w14:textId="0C6C9981" w:rsidTr="008056C2">
        <w:trPr>
          <w:trHeight w:val="319"/>
        </w:trPr>
        <w:tc>
          <w:tcPr>
            <w:tcW w:w="3397" w:type="dxa"/>
          </w:tcPr>
          <w:p w14:paraId="66581D95" w14:textId="57963ECD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16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CC3150" w:rsidRPr="001D016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D49A7E8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60B" w:rsidRPr="001D0167" w14:paraId="64FAB2CC" w14:textId="1F4672E4" w:rsidTr="008056C2">
        <w:trPr>
          <w:trHeight w:val="329"/>
        </w:trPr>
        <w:tc>
          <w:tcPr>
            <w:tcW w:w="3397" w:type="dxa"/>
          </w:tcPr>
          <w:p w14:paraId="3C8F6AA3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1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Job role </w:t>
            </w:r>
          </w:p>
        </w:tc>
        <w:tc>
          <w:tcPr>
            <w:tcW w:w="6237" w:type="dxa"/>
          </w:tcPr>
          <w:p w14:paraId="6CB262C0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60B" w:rsidRPr="001D0167" w14:paraId="1CECE557" w14:textId="0AAD0C93" w:rsidTr="008056C2">
        <w:trPr>
          <w:trHeight w:val="319"/>
        </w:trPr>
        <w:tc>
          <w:tcPr>
            <w:tcW w:w="3397" w:type="dxa"/>
          </w:tcPr>
          <w:p w14:paraId="00AA362C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1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6237" w:type="dxa"/>
          </w:tcPr>
          <w:p w14:paraId="2BC81B86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60B" w:rsidRPr="001D0167" w14:paraId="401D440A" w14:textId="36E3E291" w:rsidTr="008056C2">
        <w:trPr>
          <w:trHeight w:val="319"/>
        </w:trPr>
        <w:tc>
          <w:tcPr>
            <w:tcW w:w="3397" w:type="dxa"/>
          </w:tcPr>
          <w:p w14:paraId="47270CA7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1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 </w:t>
            </w:r>
          </w:p>
        </w:tc>
        <w:tc>
          <w:tcPr>
            <w:tcW w:w="6237" w:type="dxa"/>
          </w:tcPr>
          <w:p w14:paraId="5F77AC44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60B" w:rsidRPr="001D0167" w14:paraId="3C162B05" w14:textId="57B55E18" w:rsidTr="008056C2">
        <w:trPr>
          <w:trHeight w:val="329"/>
        </w:trPr>
        <w:tc>
          <w:tcPr>
            <w:tcW w:w="3397" w:type="dxa"/>
          </w:tcPr>
          <w:p w14:paraId="3DC7FBDD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1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Supporting organisation information </w:t>
            </w:r>
            <w:r w:rsidRPr="001D01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(if any)</w:t>
            </w:r>
            <w:r w:rsidRPr="001D01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63E7A765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60B" w:rsidRPr="001D0167" w14:paraId="15496751" w14:textId="7636F2F9" w:rsidTr="008056C2">
        <w:trPr>
          <w:trHeight w:val="319"/>
        </w:trPr>
        <w:tc>
          <w:tcPr>
            <w:tcW w:w="3397" w:type="dxa"/>
          </w:tcPr>
          <w:p w14:paraId="397D4193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167">
              <w:rPr>
                <w:rFonts w:ascii="Arial" w:hAnsi="Arial" w:cs="Arial"/>
                <w:b/>
                <w:bCs/>
                <w:sz w:val="24"/>
                <w:szCs w:val="24"/>
              </w:rPr>
              <w:t>Lead name</w:t>
            </w:r>
          </w:p>
        </w:tc>
        <w:tc>
          <w:tcPr>
            <w:tcW w:w="6237" w:type="dxa"/>
          </w:tcPr>
          <w:p w14:paraId="351425C1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60B" w:rsidRPr="001D0167" w14:paraId="64D3DF02" w14:textId="5A860054" w:rsidTr="008056C2">
        <w:trPr>
          <w:trHeight w:val="319"/>
        </w:trPr>
        <w:tc>
          <w:tcPr>
            <w:tcW w:w="3397" w:type="dxa"/>
          </w:tcPr>
          <w:p w14:paraId="3C0D49C5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167">
              <w:rPr>
                <w:rFonts w:ascii="Arial" w:hAnsi="Arial" w:cs="Arial"/>
                <w:b/>
                <w:bCs/>
                <w:sz w:val="24"/>
                <w:szCs w:val="24"/>
              </w:rPr>
              <w:t>Lead contact detail</w:t>
            </w:r>
          </w:p>
        </w:tc>
        <w:tc>
          <w:tcPr>
            <w:tcW w:w="6237" w:type="dxa"/>
          </w:tcPr>
          <w:p w14:paraId="61C779B8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60B" w:rsidRPr="001D0167" w14:paraId="5D9DE267" w14:textId="0A1DAEBA" w:rsidTr="008056C2">
        <w:trPr>
          <w:trHeight w:val="329"/>
        </w:trPr>
        <w:tc>
          <w:tcPr>
            <w:tcW w:w="3397" w:type="dxa"/>
          </w:tcPr>
          <w:p w14:paraId="2F1F44C4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1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condition do you? </w:t>
            </w:r>
          </w:p>
        </w:tc>
        <w:tc>
          <w:tcPr>
            <w:tcW w:w="6237" w:type="dxa"/>
          </w:tcPr>
          <w:p w14:paraId="2FC4CF1E" w14:textId="77777777" w:rsidR="0011660B" w:rsidRPr="001D0167" w:rsidRDefault="0011660B" w:rsidP="00EA26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B60F1C" w14:textId="77777777" w:rsidR="00AE1661" w:rsidRPr="001D0167" w:rsidRDefault="00AE1661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C65D317" w14:textId="00C098E4" w:rsidR="00272D32" w:rsidRPr="001D0167" w:rsidRDefault="00272D32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1D0167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Set out the aims of the proposed project</w:t>
      </w:r>
      <w:r w:rsidR="00955182" w:rsidRPr="001D0167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55182" w:rsidRPr="001D0167">
        <w:rPr>
          <w:rFonts w:ascii="Arial" w:hAnsi="Arial" w:cs="Arial"/>
          <w:sz w:val="24"/>
          <w:szCs w:val="24"/>
        </w:rPr>
        <w:t>(25 words maximum)</w:t>
      </w:r>
    </w:p>
    <w:p w14:paraId="7967CB65" w14:textId="60ED7FE2" w:rsidR="00626F40" w:rsidRPr="001D0167" w:rsidRDefault="00626F40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1D0167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FEA61" wp14:editId="4DF9F7B3">
                <wp:simplePos x="0" y="0"/>
                <wp:positionH relativeFrom="column">
                  <wp:posOffset>14288</wp:posOffset>
                </wp:positionH>
                <wp:positionV relativeFrom="paragraph">
                  <wp:posOffset>79693</wp:posOffset>
                </wp:positionV>
                <wp:extent cx="6124353" cy="1824037"/>
                <wp:effectExtent l="0" t="0" r="10160" b="24130"/>
                <wp:wrapNone/>
                <wp:docPr id="223484916" name="Rectangle 223484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3" cy="1824037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B0C0B" w14:textId="77777777" w:rsidR="00A41A21" w:rsidRPr="00A06CC4" w:rsidRDefault="00A41A21" w:rsidP="00A06CC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06CC4">
                              <w:rPr>
                                <w:i/>
                                <w:iCs/>
                              </w:rPr>
                              <w:t>Example: Setting up a ‘safe space’ for Neurodiverse individuals in to do an activity once a month to bring like-minded people together</w:t>
                            </w:r>
                          </w:p>
                          <w:p w14:paraId="35D60905" w14:textId="77777777" w:rsidR="00AC5C4A" w:rsidRDefault="00AC5C4A" w:rsidP="00A41A21">
                            <w:pPr>
                              <w:jc w:val="center"/>
                            </w:pPr>
                          </w:p>
                          <w:p w14:paraId="10ACF0BA" w14:textId="77777777" w:rsidR="00A06CC4" w:rsidRDefault="00A06CC4" w:rsidP="00A41A21">
                            <w:pPr>
                              <w:jc w:val="center"/>
                            </w:pPr>
                          </w:p>
                          <w:p w14:paraId="52BEDEBB" w14:textId="77777777" w:rsidR="00A06CC4" w:rsidRDefault="00A06CC4" w:rsidP="00A41A21">
                            <w:pPr>
                              <w:jc w:val="center"/>
                            </w:pPr>
                          </w:p>
                          <w:p w14:paraId="74C96156" w14:textId="77777777" w:rsidR="00AC5C4A" w:rsidRDefault="00AC5C4A" w:rsidP="00A41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4FEA61" id="Rectangle 223484916" o:spid="_x0000_s1026" style="position:absolute;margin-left:1.15pt;margin-top:6.3pt;width:482.25pt;height:1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" fillcolor="white [3201]" strokecolor="#7030a0" strokeweight="1pt">
                <v:textbox>
                  <w:txbxContent>
                    <w:p w14:paraId="0EDB0C0B" w14:textId="77777777" w:rsidR="00A41A21" w:rsidRPr="00A06CC4" w:rsidRDefault="00A41A21" w:rsidP="00A06CC4">
                      <w:pPr>
                        <w:rPr>
                          <w:i/>
                          <w:iCs/>
                        </w:rPr>
                      </w:pPr>
                      <w:r w:rsidRPr="00A06CC4">
                        <w:rPr>
                          <w:i/>
                          <w:iCs/>
                        </w:rPr>
                        <w:t>Example: Setting up a ‘safe space’ for Neurodiverse individuals in to do an activity once a month to bring like-minded people together</w:t>
                      </w:r>
                    </w:p>
                    <w:p w14:paraId="35D60905" w14:textId="77777777" w:rsidR="00AC5C4A" w:rsidRDefault="00AC5C4A" w:rsidP="00A41A21">
                      <w:pPr>
                        <w:jc w:val="center"/>
                      </w:pPr>
                    </w:p>
                    <w:p w14:paraId="10ACF0BA" w14:textId="77777777" w:rsidR="00A06CC4" w:rsidRDefault="00A06CC4" w:rsidP="00A41A21">
                      <w:pPr>
                        <w:jc w:val="center"/>
                      </w:pPr>
                    </w:p>
                    <w:p w14:paraId="52BEDEBB" w14:textId="77777777" w:rsidR="00A06CC4" w:rsidRDefault="00A06CC4" w:rsidP="00A41A21">
                      <w:pPr>
                        <w:jc w:val="center"/>
                      </w:pPr>
                    </w:p>
                    <w:p w14:paraId="74C96156" w14:textId="77777777" w:rsidR="00AC5C4A" w:rsidRDefault="00AC5C4A" w:rsidP="00A41A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C280AA" w14:textId="77777777" w:rsidR="00626F40" w:rsidRPr="001D0167" w:rsidRDefault="00626F40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434CFD7" w14:textId="77777777" w:rsidR="00626F40" w:rsidRPr="001D0167" w:rsidRDefault="00626F40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703A237" w14:textId="77777777" w:rsidR="00626F40" w:rsidRPr="001D0167" w:rsidRDefault="00626F40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9FA8D54" w14:textId="77777777" w:rsidR="00626F40" w:rsidRPr="001D0167" w:rsidRDefault="00626F40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1358EBB" w14:textId="77777777" w:rsidR="00C33B3D" w:rsidRDefault="00C33B3D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A0CF4A6" w14:textId="77777777" w:rsidR="00C33B3D" w:rsidRDefault="00C33B3D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97D587A" w14:textId="7B6BE436" w:rsidR="00955182" w:rsidRPr="001D0167" w:rsidRDefault="00A06CC4" w:rsidP="00EA26EB">
      <w:pPr>
        <w:spacing w:line="276" w:lineRule="auto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AE63BA" wp14:editId="751EF40F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6166884" cy="2324100"/>
                <wp:effectExtent l="0" t="0" r="24765" b="19050"/>
                <wp:wrapNone/>
                <wp:docPr id="171413562" name="Rectangle 171413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4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751CAF29" id="Rectangle 171413562" o:spid="_x0000_s1026" style="position:absolute;margin-left:434.4pt;margin-top:24.1pt;width:485.6pt;height:183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" fillcolor="white [3201]" strokecolor="#7030a0" strokeweight="1pt">
                <w10:wrap anchorx="margin"/>
              </v:rect>
            </w:pict>
          </mc:Fallback>
        </mc:AlternateContent>
      </w:r>
      <w:r w:rsidR="00955182" w:rsidRPr="001D0167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How will your project improve wellbeing of Walsall residents? </w:t>
      </w:r>
      <w:r w:rsidR="00955182" w:rsidRPr="001D0167">
        <w:rPr>
          <w:rFonts w:ascii="Arial" w:hAnsi="Arial" w:cs="Arial"/>
          <w:sz w:val="24"/>
          <w:szCs w:val="24"/>
        </w:rPr>
        <w:t>(150 words maximum)</w:t>
      </w:r>
    </w:p>
    <w:p w14:paraId="09EFCE28" w14:textId="1A2AEA51" w:rsidR="00955182" w:rsidRPr="001D0167" w:rsidRDefault="00955182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545C89E" w14:textId="77777777" w:rsidR="00AE1661" w:rsidRPr="001D0167" w:rsidRDefault="00AE1661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0984E35" w14:textId="77777777" w:rsidR="00AE1661" w:rsidRPr="001D0167" w:rsidRDefault="00AE1661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31C4530" w14:textId="77777777" w:rsidR="00AE1661" w:rsidRPr="001D0167" w:rsidRDefault="00AE1661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B42FE7A" w14:textId="77777777" w:rsidR="00AE1661" w:rsidRPr="001D0167" w:rsidRDefault="00AE1661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9186E3B" w14:textId="77777777" w:rsidR="00EA26EB" w:rsidRPr="001D0167" w:rsidRDefault="00EA26EB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BDCFD9F" w14:textId="77777777" w:rsidR="00C33B3D" w:rsidRDefault="00C33B3D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97E5B05" w14:textId="77777777" w:rsidR="00A06CC4" w:rsidRDefault="00A06CC4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9D2382E" w14:textId="1A8EBCA5" w:rsidR="00AE1661" w:rsidRPr="001D0167" w:rsidRDefault="00272D32" w:rsidP="00EA26EB">
      <w:pPr>
        <w:spacing w:line="276" w:lineRule="auto"/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1D0167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List the </w:t>
      </w:r>
      <w:r w:rsidR="007635F2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main</w:t>
      </w:r>
      <w:r w:rsidR="007635F2" w:rsidRPr="001D0167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A1C90" w:rsidRPr="001D0167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stages of work to be carried out</w:t>
      </w:r>
      <w:r w:rsidR="005B19B3" w:rsidRPr="001D0167">
        <w:rPr>
          <w:rStyle w:val="normaltextrun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B19B3" w:rsidRPr="001D0167">
        <w:rPr>
          <w:rFonts w:ascii="Arial" w:hAnsi="Arial" w:cs="Arial"/>
          <w:sz w:val="24"/>
          <w:szCs w:val="24"/>
        </w:rPr>
        <w:t>(</w:t>
      </w:r>
      <w:r w:rsidR="009A1C90" w:rsidRPr="001D0167">
        <w:rPr>
          <w:rFonts w:ascii="Arial" w:hAnsi="Arial" w:cs="Arial"/>
          <w:sz w:val="24"/>
          <w:szCs w:val="24"/>
        </w:rPr>
        <w:t xml:space="preserve">150 words </w:t>
      </w:r>
      <w:r w:rsidR="005B19B3" w:rsidRPr="001D0167">
        <w:rPr>
          <w:rFonts w:ascii="Arial" w:hAnsi="Arial" w:cs="Arial"/>
          <w:sz w:val="24"/>
          <w:szCs w:val="24"/>
        </w:rPr>
        <w:t>maximum)</w:t>
      </w:r>
    </w:p>
    <w:p w14:paraId="2DBE75B1" w14:textId="0D6176C3" w:rsidR="004468F7" w:rsidRPr="001D0167" w:rsidRDefault="00A06CC4" w:rsidP="00EA26EB">
      <w:pPr>
        <w:spacing w:line="276" w:lineRule="auto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B5A8BE" wp14:editId="69D95A15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116542" cy="1962150"/>
                <wp:effectExtent l="0" t="0" r="17780" b="19050"/>
                <wp:wrapNone/>
                <wp:docPr id="1181183463" name="Rectangle 1181183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542" cy="1962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0A50F738" id="Rectangle 1181183463" o:spid="_x0000_s1026" style="position:absolute;margin-left:0;margin-top:1.95pt;width:481.6pt;height:154.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" fillcolor="white [3201]" strokecolor="#7030a0" strokeweight="1pt">
                <w10:wrap anchorx="margin"/>
              </v:rect>
            </w:pict>
          </mc:Fallback>
        </mc:AlternateContent>
      </w:r>
    </w:p>
    <w:p w14:paraId="10512832" w14:textId="77777777" w:rsidR="006905C3" w:rsidRPr="001D0167" w:rsidRDefault="006905C3" w:rsidP="00EA26EB">
      <w:pPr>
        <w:spacing w:line="276" w:lineRule="auto"/>
        <w:rPr>
          <w:rFonts w:ascii="Arial" w:hAnsi="Arial" w:cs="Arial"/>
          <w:sz w:val="24"/>
          <w:szCs w:val="24"/>
        </w:rPr>
      </w:pPr>
    </w:p>
    <w:p w14:paraId="04A26780" w14:textId="77777777" w:rsidR="006905C3" w:rsidRPr="001D0167" w:rsidRDefault="006905C3" w:rsidP="00EA26EB">
      <w:pPr>
        <w:spacing w:line="276" w:lineRule="auto"/>
        <w:rPr>
          <w:rFonts w:ascii="Arial" w:hAnsi="Arial" w:cs="Arial"/>
          <w:sz w:val="24"/>
          <w:szCs w:val="24"/>
        </w:rPr>
      </w:pPr>
    </w:p>
    <w:p w14:paraId="16196935" w14:textId="77777777" w:rsidR="006905C3" w:rsidRPr="001D0167" w:rsidRDefault="006905C3" w:rsidP="00EA26EB">
      <w:pPr>
        <w:spacing w:line="276" w:lineRule="auto"/>
        <w:rPr>
          <w:rFonts w:ascii="Arial" w:hAnsi="Arial" w:cs="Arial"/>
          <w:sz w:val="24"/>
          <w:szCs w:val="24"/>
        </w:rPr>
      </w:pPr>
    </w:p>
    <w:p w14:paraId="77532743" w14:textId="77777777" w:rsidR="006905C3" w:rsidRPr="001D0167" w:rsidRDefault="006905C3" w:rsidP="00EA26EB">
      <w:pPr>
        <w:spacing w:line="276" w:lineRule="auto"/>
        <w:rPr>
          <w:rFonts w:ascii="Arial" w:hAnsi="Arial" w:cs="Arial"/>
          <w:sz w:val="24"/>
          <w:szCs w:val="24"/>
        </w:rPr>
      </w:pPr>
    </w:p>
    <w:p w14:paraId="0C94F5DD" w14:textId="77777777" w:rsidR="006905C3" w:rsidRDefault="006905C3" w:rsidP="00EA26EB">
      <w:pPr>
        <w:spacing w:line="276" w:lineRule="auto"/>
        <w:rPr>
          <w:rFonts w:ascii="Arial" w:hAnsi="Arial" w:cs="Arial"/>
          <w:sz w:val="24"/>
          <w:szCs w:val="24"/>
        </w:rPr>
      </w:pPr>
    </w:p>
    <w:p w14:paraId="5832181E" w14:textId="77777777" w:rsidR="00A06CC4" w:rsidRPr="001D0167" w:rsidRDefault="00A06CC4" w:rsidP="00EA26EB">
      <w:pPr>
        <w:spacing w:line="276" w:lineRule="auto"/>
        <w:rPr>
          <w:rFonts w:ascii="Arial" w:hAnsi="Arial" w:cs="Arial"/>
          <w:sz w:val="24"/>
          <w:szCs w:val="24"/>
        </w:rPr>
      </w:pPr>
    </w:p>
    <w:p w14:paraId="0DF27FF1" w14:textId="59C8F828" w:rsidR="00A06CC4" w:rsidRDefault="006905C3" w:rsidP="00E6054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 xml:space="preserve">The completed expression of interest form must be returned electronically to MWWalsall@walsall.gov.uk by no later than </w:t>
      </w:r>
      <w:r w:rsidRPr="002022DB">
        <w:rPr>
          <w:rFonts w:ascii="Arial" w:hAnsi="Arial" w:cs="Arial"/>
          <w:b/>
          <w:bCs/>
          <w:sz w:val="24"/>
          <w:szCs w:val="24"/>
        </w:rPr>
        <w:t>5</w:t>
      </w:r>
      <w:r w:rsidR="007635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22DB">
        <w:rPr>
          <w:rFonts w:ascii="Arial" w:hAnsi="Arial" w:cs="Arial"/>
          <w:b/>
          <w:bCs/>
          <w:sz w:val="24"/>
          <w:szCs w:val="24"/>
        </w:rPr>
        <w:t xml:space="preserve">pm, 15th March 2024. </w:t>
      </w:r>
    </w:p>
    <w:p w14:paraId="07E691CD" w14:textId="77777777" w:rsidR="006905C3" w:rsidRPr="001D0167" w:rsidRDefault="006905C3" w:rsidP="00A06CC4">
      <w:pPr>
        <w:pStyle w:val="Heading1"/>
      </w:pPr>
      <w:r w:rsidRPr="001D0167">
        <w:t>Next step</w:t>
      </w:r>
    </w:p>
    <w:p w14:paraId="33740D7C" w14:textId="3C6B91D2" w:rsidR="006905C3" w:rsidRDefault="006905C3" w:rsidP="00E60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>The grant application will be published at the end of February 2024</w:t>
      </w:r>
      <w:r w:rsidR="007635F2">
        <w:rPr>
          <w:rFonts w:ascii="Arial" w:hAnsi="Arial" w:cs="Arial"/>
          <w:sz w:val="24"/>
          <w:szCs w:val="24"/>
        </w:rPr>
        <w:t>,</w:t>
      </w:r>
      <w:r w:rsidRPr="001D0167">
        <w:rPr>
          <w:rFonts w:ascii="Arial" w:hAnsi="Arial" w:cs="Arial"/>
          <w:sz w:val="24"/>
          <w:szCs w:val="24"/>
        </w:rPr>
        <w:t xml:space="preserve"> and if you wish to apply, please email </w:t>
      </w:r>
      <w:hyperlink r:id="rId11" w:history="1">
        <w:r w:rsidRPr="001D0167">
          <w:rPr>
            <w:rStyle w:val="Hyperlink"/>
            <w:rFonts w:ascii="Arial" w:hAnsi="Arial" w:cs="Arial"/>
            <w:sz w:val="24"/>
            <w:szCs w:val="24"/>
          </w:rPr>
          <w:t>MWWalsall@walsall.gov.uk</w:t>
        </w:r>
      </w:hyperlink>
      <w:r w:rsidRPr="001D0167">
        <w:rPr>
          <w:rFonts w:ascii="Arial" w:hAnsi="Arial" w:cs="Arial"/>
          <w:sz w:val="24"/>
          <w:szCs w:val="24"/>
        </w:rPr>
        <w:t xml:space="preserve"> along with your expression of interest form. The application deadline is </w:t>
      </w:r>
      <w:r w:rsidR="00975FDA" w:rsidRPr="001D0167">
        <w:rPr>
          <w:rFonts w:ascii="Arial" w:hAnsi="Arial" w:cs="Arial"/>
          <w:sz w:val="24"/>
          <w:szCs w:val="24"/>
        </w:rPr>
        <w:t>no later than 5</w:t>
      </w:r>
      <w:r w:rsidR="007635F2">
        <w:rPr>
          <w:rFonts w:ascii="Arial" w:hAnsi="Arial" w:cs="Arial"/>
          <w:sz w:val="24"/>
          <w:szCs w:val="24"/>
        </w:rPr>
        <w:t xml:space="preserve"> </w:t>
      </w:r>
      <w:r w:rsidR="00975FDA" w:rsidRPr="001D0167">
        <w:rPr>
          <w:rFonts w:ascii="Arial" w:hAnsi="Arial" w:cs="Arial"/>
          <w:sz w:val="24"/>
          <w:szCs w:val="24"/>
        </w:rPr>
        <w:t>pm,</w:t>
      </w:r>
      <w:r w:rsidRPr="001D0167">
        <w:rPr>
          <w:rFonts w:ascii="Arial" w:hAnsi="Arial" w:cs="Arial"/>
          <w:sz w:val="24"/>
          <w:szCs w:val="24"/>
        </w:rPr>
        <w:t xml:space="preserve"> </w:t>
      </w:r>
      <w:r w:rsidR="005F7C12" w:rsidRPr="001D0167">
        <w:rPr>
          <w:rFonts w:ascii="Arial" w:hAnsi="Arial" w:cs="Arial"/>
          <w:sz w:val="24"/>
          <w:szCs w:val="24"/>
        </w:rPr>
        <w:t>9th</w:t>
      </w:r>
      <w:r w:rsidRPr="001D0167" w:rsidDel="007635F2">
        <w:rPr>
          <w:rFonts w:ascii="Arial" w:hAnsi="Arial" w:cs="Arial"/>
          <w:sz w:val="24"/>
          <w:szCs w:val="24"/>
        </w:rPr>
        <w:t xml:space="preserve"> </w:t>
      </w:r>
      <w:r w:rsidRPr="001D0167">
        <w:rPr>
          <w:rFonts w:ascii="Arial" w:hAnsi="Arial" w:cs="Arial"/>
          <w:sz w:val="24"/>
          <w:szCs w:val="24"/>
        </w:rPr>
        <w:t>April</w:t>
      </w:r>
      <w:r w:rsidR="00975FDA" w:rsidRPr="001D0167">
        <w:rPr>
          <w:rFonts w:ascii="Arial" w:hAnsi="Arial" w:cs="Arial"/>
          <w:sz w:val="24"/>
          <w:szCs w:val="24"/>
        </w:rPr>
        <w:t xml:space="preserve"> 2024</w:t>
      </w:r>
      <w:r w:rsidRPr="001D0167">
        <w:rPr>
          <w:rFonts w:ascii="Arial" w:hAnsi="Arial" w:cs="Arial"/>
          <w:sz w:val="24"/>
          <w:szCs w:val="24"/>
        </w:rPr>
        <w:t>. Decisions will be announced by 5</w:t>
      </w:r>
      <w:r w:rsidR="007635F2">
        <w:rPr>
          <w:rFonts w:ascii="Arial" w:hAnsi="Arial" w:cs="Arial"/>
          <w:sz w:val="24"/>
          <w:szCs w:val="24"/>
        </w:rPr>
        <w:t xml:space="preserve"> </w:t>
      </w:r>
      <w:r w:rsidRPr="001D0167">
        <w:rPr>
          <w:rFonts w:ascii="Arial" w:hAnsi="Arial" w:cs="Arial"/>
          <w:sz w:val="24"/>
          <w:szCs w:val="24"/>
        </w:rPr>
        <w:t>pm, Tuesday</w:t>
      </w:r>
      <w:r w:rsidR="007635F2">
        <w:rPr>
          <w:rFonts w:ascii="Arial" w:hAnsi="Arial" w:cs="Arial"/>
          <w:sz w:val="24"/>
          <w:szCs w:val="24"/>
        </w:rPr>
        <w:t>,</w:t>
      </w:r>
      <w:r w:rsidRPr="001D0167">
        <w:rPr>
          <w:rFonts w:ascii="Arial" w:hAnsi="Arial" w:cs="Arial"/>
          <w:sz w:val="24"/>
          <w:szCs w:val="24"/>
        </w:rPr>
        <w:t xml:space="preserve"> 30th April 2024</w:t>
      </w:r>
      <w:r w:rsidR="00975FDA" w:rsidRPr="001D0167">
        <w:rPr>
          <w:rFonts w:ascii="Arial" w:hAnsi="Arial" w:cs="Arial"/>
          <w:sz w:val="24"/>
          <w:szCs w:val="24"/>
        </w:rPr>
        <w:t xml:space="preserve">. </w:t>
      </w:r>
    </w:p>
    <w:p w14:paraId="699911E0" w14:textId="7D26CBFE" w:rsidR="009F62A7" w:rsidRPr="009F62A7" w:rsidRDefault="009F62A7" w:rsidP="00E60548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9F62A7">
        <w:rPr>
          <w:rFonts w:ascii="Arial" w:hAnsi="Arial" w:cs="Arial"/>
          <w:b/>
          <w:bCs/>
          <w:sz w:val="24"/>
          <w:szCs w:val="24"/>
        </w:rPr>
        <w:t>Wellbeing Grant Workshop</w:t>
      </w:r>
    </w:p>
    <w:p w14:paraId="2BA1672C" w14:textId="0B039EDD" w:rsidR="007635F2" w:rsidRPr="00F3456D" w:rsidRDefault="006905C3" w:rsidP="00E60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D0167">
        <w:rPr>
          <w:rFonts w:ascii="Arial" w:hAnsi="Arial" w:cs="Arial"/>
          <w:sz w:val="24"/>
          <w:szCs w:val="24"/>
        </w:rPr>
        <w:t>On the week commencing 18th</w:t>
      </w:r>
      <w:r w:rsidRPr="001D0167" w:rsidDel="007635F2">
        <w:rPr>
          <w:rFonts w:ascii="Arial" w:hAnsi="Arial" w:cs="Arial"/>
          <w:sz w:val="24"/>
          <w:szCs w:val="24"/>
        </w:rPr>
        <w:t xml:space="preserve"> </w:t>
      </w:r>
      <w:r w:rsidRPr="001D0167">
        <w:rPr>
          <w:rFonts w:ascii="Arial" w:hAnsi="Arial" w:cs="Arial"/>
          <w:sz w:val="24"/>
          <w:szCs w:val="24"/>
        </w:rPr>
        <w:t>March</w:t>
      </w:r>
      <w:r w:rsidR="002022DB">
        <w:rPr>
          <w:rFonts w:ascii="Arial" w:hAnsi="Arial" w:cs="Arial"/>
          <w:sz w:val="24"/>
          <w:szCs w:val="24"/>
        </w:rPr>
        <w:t xml:space="preserve"> 2024, Walsall Public Health </w:t>
      </w:r>
      <w:r w:rsidR="007635F2">
        <w:rPr>
          <w:rFonts w:ascii="Arial" w:hAnsi="Arial" w:cs="Arial"/>
          <w:sz w:val="24"/>
          <w:szCs w:val="24"/>
        </w:rPr>
        <w:t xml:space="preserve">will be holding </w:t>
      </w:r>
      <w:r w:rsidR="00F3456D">
        <w:rPr>
          <w:rFonts w:ascii="Arial" w:hAnsi="Arial" w:cs="Arial"/>
          <w:sz w:val="24"/>
          <w:szCs w:val="24"/>
        </w:rPr>
        <w:t>two</w:t>
      </w:r>
      <w:r w:rsidR="007635F2">
        <w:rPr>
          <w:rFonts w:ascii="Arial" w:hAnsi="Arial" w:cs="Arial"/>
          <w:sz w:val="24"/>
          <w:szCs w:val="24"/>
        </w:rPr>
        <w:t xml:space="preserve"> Neurodiversity Celebration event,</w:t>
      </w:r>
      <w:r w:rsidRPr="001D0167">
        <w:rPr>
          <w:rFonts w:ascii="Arial" w:hAnsi="Arial" w:cs="Arial"/>
          <w:sz w:val="24"/>
          <w:szCs w:val="24"/>
        </w:rPr>
        <w:t xml:space="preserve"> </w:t>
      </w:r>
      <w:r w:rsidR="002022DB">
        <w:rPr>
          <w:rFonts w:ascii="Arial" w:hAnsi="Arial" w:cs="Arial"/>
          <w:sz w:val="24"/>
          <w:szCs w:val="24"/>
        </w:rPr>
        <w:t xml:space="preserve">which </w:t>
      </w:r>
      <w:r w:rsidRPr="001D0167">
        <w:rPr>
          <w:rFonts w:ascii="Arial" w:hAnsi="Arial" w:cs="Arial"/>
          <w:sz w:val="24"/>
          <w:szCs w:val="24"/>
        </w:rPr>
        <w:t xml:space="preserve">will take place in Walsall. This will enable you to ask </w:t>
      </w:r>
      <w:r w:rsidRPr="00F3456D">
        <w:rPr>
          <w:rFonts w:ascii="Arial" w:hAnsi="Arial" w:cs="Arial"/>
          <w:sz w:val="24"/>
          <w:szCs w:val="24"/>
        </w:rPr>
        <w:t xml:space="preserve">questions about the neurodiversity grant and receive information </w:t>
      </w:r>
      <w:r w:rsidR="007635F2" w:rsidRPr="00F3456D">
        <w:rPr>
          <w:rFonts w:ascii="Arial" w:hAnsi="Arial" w:cs="Arial"/>
          <w:sz w:val="24"/>
          <w:szCs w:val="24"/>
        </w:rPr>
        <w:t xml:space="preserve">about </w:t>
      </w:r>
      <w:r w:rsidRPr="00F3456D">
        <w:rPr>
          <w:rFonts w:ascii="Arial" w:hAnsi="Arial" w:cs="Arial"/>
          <w:sz w:val="24"/>
          <w:szCs w:val="24"/>
        </w:rPr>
        <w:t xml:space="preserve">wellbeing. </w:t>
      </w:r>
    </w:p>
    <w:p w14:paraId="24D85B16" w14:textId="1509F153" w:rsidR="00F3456D" w:rsidRPr="00F3456D" w:rsidRDefault="00F3456D" w:rsidP="00E60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3456D">
        <w:rPr>
          <w:rFonts w:ascii="Arial" w:hAnsi="Arial" w:cs="Arial"/>
          <w:sz w:val="24"/>
          <w:szCs w:val="24"/>
        </w:rPr>
        <w:t>The events will be taking place on:</w:t>
      </w:r>
    </w:p>
    <w:p w14:paraId="7F8C852E" w14:textId="77777777" w:rsidR="00F3456D" w:rsidRPr="00F3456D" w:rsidRDefault="00F3456D" w:rsidP="00F3456D">
      <w:pPr>
        <w:pStyle w:val="ListParagraph"/>
        <w:numPr>
          <w:ilvl w:val="0"/>
          <w:numId w:val="8"/>
        </w:numPr>
        <w:spacing w:before="120" w:after="120" w:line="360" w:lineRule="auto"/>
        <w:rPr>
          <w:rFonts w:cs="Arial"/>
          <w:color w:val="auto"/>
        </w:rPr>
      </w:pPr>
      <w:r w:rsidRPr="00F3456D">
        <w:rPr>
          <w:rFonts w:cs="Arial"/>
          <w:color w:val="auto"/>
        </w:rPr>
        <w:t>19th of March from 1.30pm till 4.30pm at Nash Dom Community Hub, Sun St, Walsall WS1 4AL</w:t>
      </w:r>
    </w:p>
    <w:p w14:paraId="1D86D80D" w14:textId="14B85B20" w:rsidR="00F3456D" w:rsidRPr="00F3456D" w:rsidRDefault="00F3456D" w:rsidP="00F3456D">
      <w:pPr>
        <w:pStyle w:val="ListParagraph"/>
        <w:numPr>
          <w:ilvl w:val="0"/>
          <w:numId w:val="8"/>
        </w:numPr>
        <w:spacing w:before="120" w:after="120" w:line="360" w:lineRule="auto"/>
        <w:rPr>
          <w:rFonts w:cs="Arial"/>
          <w:color w:val="auto"/>
        </w:rPr>
      </w:pPr>
      <w:r w:rsidRPr="00F3456D">
        <w:rPr>
          <w:rFonts w:cs="Arial"/>
          <w:color w:val="auto"/>
        </w:rPr>
        <w:t>22nd of March from 10am till 1pm at Willenhall CHART Community Hub, 19 Gomer St, Willenhall WV13 2NS</w:t>
      </w:r>
    </w:p>
    <w:p w14:paraId="6BCCFE78" w14:textId="69CE2792" w:rsidR="006905C3" w:rsidRPr="001D0167" w:rsidRDefault="009E5C08" w:rsidP="00EA26E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 drop in </w:t>
      </w:r>
      <w:proofErr w:type="gramStart"/>
      <w:r>
        <w:rPr>
          <w:rFonts w:ascii="Arial" w:hAnsi="Arial" w:cs="Arial"/>
          <w:sz w:val="24"/>
          <w:szCs w:val="24"/>
        </w:rPr>
        <w:t>sessions</w:t>
      </w:r>
      <w:proofErr w:type="gramEnd"/>
      <w:r>
        <w:rPr>
          <w:rFonts w:ascii="Arial" w:hAnsi="Arial" w:cs="Arial"/>
          <w:sz w:val="24"/>
          <w:szCs w:val="24"/>
        </w:rPr>
        <w:t xml:space="preserve"> so you do not have to book, but if you wish to </w:t>
      </w:r>
      <w:r w:rsidRPr="001D0167">
        <w:rPr>
          <w:rFonts w:ascii="Arial" w:hAnsi="Arial" w:cs="Arial"/>
          <w:sz w:val="24"/>
          <w:szCs w:val="24"/>
        </w:rPr>
        <w:t xml:space="preserve">please email </w:t>
      </w:r>
      <w:hyperlink r:id="rId12" w:history="1">
        <w:r w:rsidRPr="001D0167">
          <w:rPr>
            <w:rStyle w:val="Hyperlink"/>
            <w:rFonts w:ascii="Arial" w:hAnsi="Arial" w:cs="Arial"/>
            <w:sz w:val="24"/>
            <w:szCs w:val="24"/>
          </w:rPr>
          <w:t>MWWalsall@walsall.gov.uk</w:t>
        </w:r>
      </w:hyperlink>
    </w:p>
    <w:sectPr w:rsidR="006905C3" w:rsidRPr="001D0167" w:rsidSect="00D92AFC">
      <w:footerReference w:type="even" r:id="rId13"/>
      <w:footerReference w:type="defaul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3BE4" w14:textId="77777777" w:rsidR="00C82826" w:rsidRDefault="00C82826" w:rsidP="00CF52A8">
      <w:pPr>
        <w:spacing w:after="0" w:line="240" w:lineRule="auto"/>
      </w:pPr>
      <w:r>
        <w:separator/>
      </w:r>
    </w:p>
  </w:endnote>
  <w:endnote w:type="continuationSeparator" w:id="0">
    <w:p w14:paraId="7F2EAAE1" w14:textId="77777777" w:rsidR="00C82826" w:rsidRDefault="00C82826" w:rsidP="00CF52A8">
      <w:pPr>
        <w:spacing w:after="0" w:line="240" w:lineRule="auto"/>
      </w:pPr>
      <w:r>
        <w:continuationSeparator/>
      </w:r>
    </w:p>
  </w:endnote>
  <w:endnote w:type="continuationNotice" w:id="1">
    <w:p w14:paraId="0EA42DDF" w14:textId="77777777" w:rsidR="00C82826" w:rsidRDefault="00C82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85E8" w14:textId="77777777" w:rsidR="00E93BDC" w:rsidRDefault="00E93BDC">
    <w:pPr>
      <w:spacing w:after="0"/>
      <w:ind w:left="-794" w:right="11092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1D22D3" wp14:editId="61CDEBD1">
              <wp:simplePos x="0" y="0"/>
              <wp:positionH relativeFrom="page">
                <wp:posOffset>7140453</wp:posOffset>
              </wp:positionH>
              <wp:positionV relativeFrom="page">
                <wp:posOffset>10286150</wp:posOffset>
              </wp:positionV>
              <wp:extent cx="419553" cy="224510"/>
              <wp:effectExtent l="0" t="0" r="0" b="0"/>
              <wp:wrapSquare wrapText="bothSides"/>
              <wp:docPr id="11607" name="Group 11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553" cy="224510"/>
                        <a:chOff x="0" y="0"/>
                        <a:chExt cx="419553" cy="224510"/>
                      </a:xfrm>
                    </wpg:grpSpPr>
                    <wps:wsp>
                      <wps:cNvPr id="11608" name="Shape 11608"/>
                      <wps:cNvSpPr/>
                      <wps:spPr>
                        <a:xfrm>
                          <a:off x="0" y="0"/>
                          <a:ext cx="419553" cy="22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553" h="224510">
                              <a:moveTo>
                                <a:pt x="419553" y="224510"/>
                              </a:moveTo>
                              <a:lnTo>
                                <a:pt x="99960" y="224510"/>
                              </a:lnTo>
                              <a:lnTo>
                                <a:pt x="0" y="0"/>
                              </a:lnTo>
                              <a:lnTo>
                                <a:pt x="41955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A9B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9" name="Rectangle 11609"/>
                      <wps:cNvSpPr/>
                      <wps:spPr>
                        <a:xfrm>
                          <a:off x="194548" y="35713"/>
                          <a:ext cx="93914" cy="199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6D273B" w14:textId="77777777" w:rsidR="00E93BDC" w:rsidRDefault="00E93BDC">
                            <w:r>
                              <w:rPr>
                                <w:color w:val="181717"/>
                                <w:sz w:val="24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color w:val="181717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color w:val="00A9B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00A9B7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group w14:anchorId="7D1D22D3" id="Group 11607" o:spid="_x0000_s1026" style="position:absolute;left:0;text-align:left;margin-left:562.25pt;margin-top:809.95pt;width:33.05pt;height:17.7pt;z-index:251658240;mso-position-horizontal-relative:page;mso-position-vertical-relative:page" coordsize="419553,22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">
              <v:shape id="Shape 11608" o:spid="_x0000_s1027" style="position:absolute;width:419553;height:224510;visibility:visible;mso-wrap-style:square;v-text-anchor:top" coordsize="419553,2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" path="m419553,224510r-319593,l,,419553,e" filled="f" strokecolor="#00a9b7" strokeweight="1pt">
                <v:stroke miterlimit="1" joinstyle="miter"/>
                <v:path arrowok="t" textboxrect="0,0,419553,224510"/>
              </v:shape>
              <v:rect id="Rectangle 11609" o:spid="_x0000_s1028" style="position:absolute;left:194548;top:35713;width:93914;height:199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jx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" filled="f" stroked="f">
                <v:textbox inset="0,0,0,0">
                  <w:txbxContent>
                    <w:p w14:paraId="186D273B" w14:textId="77777777" w:rsidR="00E93BDC" w:rsidRDefault="00E93BDC">
                      <w:r>
                        <w:rPr>
                          <w:color w:val="181717"/>
                          <w:sz w:val="24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color w:val="181717"/>
                          <w:sz w:val="24"/>
                        </w:rPr>
                        <w:fldChar w:fldCharType="separate"/>
                      </w:r>
                      <w:r>
                        <w:rPr>
                          <w:color w:val="00A9B7"/>
                          <w:sz w:val="20"/>
                        </w:rPr>
                        <w:t>1</w:t>
                      </w:r>
                      <w:r>
                        <w:rPr>
                          <w:color w:val="00A9B7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C109" w14:textId="7DE3DD65" w:rsidR="00CF52A8" w:rsidRDefault="00981DB0">
    <w:pPr>
      <w:pStyle w:val="Foo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48E6EE0" wp14:editId="2740547A">
          <wp:extent cx="1260918" cy="304800"/>
          <wp:effectExtent l="0" t="0" r="0" b="0"/>
          <wp:docPr id="2048019020" name="Picture 2048019020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036657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362" cy="30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811E6" w14:textId="51BD1F90" w:rsidR="00E93BDC" w:rsidRDefault="00E93BDC">
    <w:pPr>
      <w:spacing w:after="0"/>
      <w:ind w:left="-794" w:right="110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508E" w14:textId="77777777" w:rsidR="00E93BDC" w:rsidRDefault="00E93BDC">
    <w:pPr>
      <w:spacing w:after="0"/>
      <w:ind w:left="-794" w:right="11092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A87167D" wp14:editId="6B76847C">
              <wp:simplePos x="0" y="0"/>
              <wp:positionH relativeFrom="page">
                <wp:posOffset>7140453</wp:posOffset>
              </wp:positionH>
              <wp:positionV relativeFrom="page">
                <wp:posOffset>10286150</wp:posOffset>
              </wp:positionV>
              <wp:extent cx="419553" cy="224510"/>
              <wp:effectExtent l="0" t="0" r="0" b="0"/>
              <wp:wrapSquare wrapText="bothSides"/>
              <wp:docPr id="11593" name="Group 11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553" cy="224510"/>
                        <a:chOff x="0" y="0"/>
                        <a:chExt cx="419553" cy="224510"/>
                      </a:xfrm>
                    </wpg:grpSpPr>
                    <wps:wsp>
                      <wps:cNvPr id="11594" name="Shape 11594"/>
                      <wps:cNvSpPr/>
                      <wps:spPr>
                        <a:xfrm>
                          <a:off x="0" y="0"/>
                          <a:ext cx="419553" cy="224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553" h="224510">
                              <a:moveTo>
                                <a:pt x="419553" y="224510"/>
                              </a:moveTo>
                              <a:lnTo>
                                <a:pt x="99960" y="224510"/>
                              </a:lnTo>
                              <a:lnTo>
                                <a:pt x="0" y="0"/>
                              </a:lnTo>
                              <a:lnTo>
                                <a:pt x="419553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00A9B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5" name="Rectangle 11595"/>
                      <wps:cNvSpPr/>
                      <wps:spPr>
                        <a:xfrm>
                          <a:off x="194548" y="35713"/>
                          <a:ext cx="93914" cy="199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140AB8" w14:textId="77777777" w:rsidR="00E93BDC" w:rsidRDefault="00E93BDC">
                            <w:r>
                              <w:rPr>
                                <w:color w:val="181717"/>
                                <w:sz w:val="24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color w:val="181717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color w:val="00A9B7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00A9B7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group w14:anchorId="3A87167D" id="Group 11593" o:spid="_x0000_s1029" style="position:absolute;left:0;text-align:left;margin-left:562.25pt;margin-top:809.95pt;width:33.05pt;height:17.7pt;z-index:251658241;mso-position-horizontal-relative:page;mso-position-vertical-relative:page" coordsize="419553,22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">
              <v:shape id="Shape 11594" o:spid="_x0000_s1030" style="position:absolute;width:419553;height:224510;visibility:visible;mso-wrap-style:square;v-text-anchor:top" coordsize="419553,22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" path="m419553,224510r-319593,l,,419553,e" filled="f" strokecolor="#00a9b7" strokeweight="1pt">
                <v:stroke miterlimit="1" joinstyle="miter"/>
                <v:path arrowok="t" textboxrect="0,0,419553,224510"/>
              </v:shape>
              <v:rect id="Rectangle 11595" o:spid="_x0000_s1031" style="position:absolute;left:194548;top:35713;width:93914;height:199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" filled="f" stroked="f">
                <v:textbox inset="0,0,0,0">
                  <w:txbxContent>
                    <w:p w14:paraId="7C140AB8" w14:textId="77777777" w:rsidR="00E93BDC" w:rsidRDefault="00E93BDC">
                      <w:r>
                        <w:rPr>
                          <w:color w:val="181717"/>
                          <w:sz w:val="24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color w:val="181717"/>
                          <w:sz w:val="24"/>
                        </w:rPr>
                        <w:fldChar w:fldCharType="separate"/>
                      </w:r>
                      <w:r>
                        <w:rPr>
                          <w:color w:val="00A9B7"/>
                          <w:sz w:val="20"/>
                        </w:rPr>
                        <w:t>1</w:t>
                      </w:r>
                      <w:r>
                        <w:rPr>
                          <w:color w:val="00A9B7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FF8A" w14:textId="77777777" w:rsidR="00C82826" w:rsidRDefault="00C82826" w:rsidP="00CF52A8">
      <w:pPr>
        <w:spacing w:after="0" w:line="240" w:lineRule="auto"/>
      </w:pPr>
      <w:r>
        <w:separator/>
      </w:r>
    </w:p>
  </w:footnote>
  <w:footnote w:type="continuationSeparator" w:id="0">
    <w:p w14:paraId="359D4620" w14:textId="77777777" w:rsidR="00C82826" w:rsidRDefault="00C82826" w:rsidP="00CF52A8">
      <w:pPr>
        <w:spacing w:after="0" w:line="240" w:lineRule="auto"/>
      </w:pPr>
      <w:r>
        <w:continuationSeparator/>
      </w:r>
    </w:p>
  </w:footnote>
  <w:footnote w:type="continuationNotice" w:id="1">
    <w:p w14:paraId="7E914980" w14:textId="77777777" w:rsidR="00C82826" w:rsidRDefault="00C828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424"/>
    <w:multiLevelType w:val="hybridMultilevel"/>
    <w:tmpl w:val="3F6094DA"/>
    <w:lvl w:ilvl="0" w:tplc="1AC44C70">
      <w:start w:val="1"/>
      <w:numFmt w:val="bullet"/>
      <w:lvlText w:val="•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AB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A295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AB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F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AB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6A5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AB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82A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AB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478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AB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48E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AB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698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AB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881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AB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38287D"/>
    <w:multiLevelType w:val="multilevel"/>
    <w:tmpl w:val="F1D64B94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D207B"/>
    <w:multiLevelType w:val="hybridMultilevel"/>
    <w:tmpl w:val="82F807FE"/>
    <w:lvl w:ilvl="0" w:tplc="1B82BE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2A3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3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610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EAF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A84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82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EB0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C75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2136C"/>
    <w:multiLevelType w:val="multilevel"/>
    <w:tmpl w:val="8FE4B89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5E7944"/>
    <w:multiLevelType w:val="hybridMultilevel"/>
    <w:tmpl w:val="0840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68E8"/>
    <w:multiLevelType w:val="hybridMultilevel"/>
    <w:tmpl w:val="CC94C09E"/>
    <w:lvl w:ilvl="0" w:tplc="C5E80332">
      <w:start w:val="500"/>
      <w:numFmt w:val="decimal"/>
      <w:lvlText w:val="(%1"/>
      <w:lvlJc w:val="left"/>
      <w:pPr>
        <w:ind w:left="370" w:hanging="360"/>
      </w:pPr>
      <w:rPr>
        <w:rFonts w:hint="default"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6F25373F"/>
    <w:multiLevelType w:val="multilevel"/>
    <w:tmpl w:val="6BBC7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92" w:hanging="1440"/>
      </w:pPr>
      <w:rPr>
        <w:rFonts w:hint="default"/>
      </w:rPr>
    </w:lvl>
  </w:abstractNum>
  <w:abstractNum w:abstractNumId="7" w15:restartNumberingAfterBreak="0">
    <w:nsid w:val="7E166564"/>
    <w:multiLevelType w:val="hybridMultilevel"/>
    <w:tmpl w:val="F32EE9C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313561162">
    <w:abstractNumId w:val="0"/>
  </w:num>
  <w:num w:numId="2" w16cid:durableId="1907566274">
    <w:abstractNumId w:val="7"/>
  </w:num>
  <w:num w:numId="3" w16cid:durableId="1173300465">
    <w:abstractNumId w:val="1"/>
  </w:num>
  <w:num w:numId="4" w16cid:durableId="2102604732">
    <w:abstractNumId w:val="3"/>
  </w:num>
  <w:num w:numId="5" w16cid:durableId="236601134">
    <w:abstractNumId w:val="2"/>
  </w:num>
  <w:num w:numId="6" w16cid:durableId="150684224">
    <w:abstractNumId w:val="5"/>
  </w:num>
  <w:num w:numId="7" w16cid:durableId="618221240">
    <w:abstractNumId w:val="6"/>
  </w:num>
  <w:num w:numId="8" w16cid:durableId="482240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2NDGwNDe1MDMyNDVR0lEKTi0uzszPAykwrQUAKkvJRSwAAAA="/>
  </w:docVars>
  <w:rsids>
    <w:rsidRoot w:val="00CE5C89"/>
    <w:rsid w:val="00000151"/>
    <w:rsid w:val="000037EE"/>
    <w:rsid w:val="0000398D"/>
    <w:rsid w:val="000068A8"/>
    <w:rsid w:val="000113AD"/>
    <w:rsid w:val="00013B35"/>
    <w:rsid w:val="000205F1"/>
    <w:rsid w:val="000346BB"/>
    <w:rsid w:val="000355BC"/>
    <w:rsid w:val="00040CDD"/>
    <w:rsid w:val="00050380"/>
    <w:rsid w:val="00054DE7"/>
    <w:rsid w:val="000717F7"/>
    <w:rsid w:val="000749B8"/>
    <w:rsid w:val="000A0CBC"/>
    <w:rsid w:val="000C5192"/>
    <w:rsid w:val="000D18A2"/>
    <w:rsid w:val="000D65E1"/>
    <w:rsid w:val="001108D2"/>
    <w:rsid w:val="0011094D"/>
    <w:rsid w:val="0011659C"/>
    <w:rsid w:val="0011660B"/>
    <w:rsid w:val="00137F5C"/>
    <w:rsid w:val="0014631D"/>
    <w:rsid w:val="001541B4"/>
    <w:rsid w:val="00155229"/>
    <w:rsid w:val="00172C22"/>
    <w:rsid w:val="00190B1A"/>
    <w:rsid w:val="001929EC"/>
    <w:rsid w:val="001956C7"/>
    <w:rsid w:val="001C4DEF"/>
    <w:rsid w:val="001C6BB3"/>
    <w:rsid w:val="001D0167"/>
    <w:rsid w:val="001E0FB0"/>
    <w:rsid w:val="001E1E1E"/>
    <w:rsid w:val="001E570F"/>
    <w:rsid w:val="001F3EC4"/>
    <w:rsid w:val="002022DB"/>
    <w:rsid w:val="00213839"/>
    <w:rsid w:val="0021734D"/>
    <w:rsid w:val="002213CE"/>
    <w:rsid w:val="00227328"/>
    <w:rsid w:val="00227DC2"/>
    <w:rsid w:val="002353E9"/>
    <w:rsid w:val="00237053"/>
    <w:rsid w:val="00254D23"/>
    <w:rsid w:val="00254D88"/>
    <w:rsid w:val="00272D32"/>
    <w:rsid w:val="002738A1"/>
    <w:rsid w:val="00282625"/>
    <w:rsid w:val="002A0C8F"/>
    <w:rsid w:val="002B3BB3"/>
    <w:rsid w:val="002B60FC"/>
    <w:rsid w:val="002B6B06"/>
    <w:rsid w:val="002B7D87"/>
    <w:rsid w:val="002D0F5D"/>
    <w:rsid w:val="002D392F"/>
    <w:rsid w:val="002D61E9"/>
    <w:rsid w:val="002E78ED"/>
    <w:rsid w:val="002F55B5"/>
    <w:rsid w:val="00314E5A"/>
    <w:rsid w:val="00317D07"/>
    <w:rsid w:val="00320564"/>
    <w:rsid w:val="00335364"/>
    <w:rsid w:val="00343759"/>
    <w:rsid w:val="0034382F"/>
    <w:rsid w:val="003614BD"/>
    <w:rsid w:val="0037082D"/>
    <w:rsid w:val="00374880"/>
    <w:rsid w:val="003842C4"/>
    <w:rsid w:val="00386436"/>
    <w:rsid w:val="00391E17"/>
    <w:rsid w:val="00393A48"/>
    <w:rsid w:val="00394693"/>
    <w:rsid w:val="00395D6D"/>
    <w:rsid w:val="003B0155"/>
    <w:rsid w:val="003C404D"/>
    <w:rsid w:val="003C5C92"/>
    <w:rsid w:val="003D2010"/>
    <w:rsid w:val="003D20A5"/>
    <w:rsid w:val="003E3033"/>
    <w:rsid w:val="003E5E42"/>
    <w:rsid w:val="00402720"/>
    <w:rsid w:val="00413357"/>
    <w:rsid w:val="004162EE"/>
    <w:rsid w:val="00417E63"/>
    <w:rsid w:val="00425E30"/>
    <w:rsid w:val="004468F7"/>
    <w:rsid w:val="00451F1F"/>
    <w:rsid w:val="00482A45"/>
    <w:rsid w:val="004862A7"/>
    <w:rsid w:val="0048687C"/>
    <w:rsid w:val="004952DF"/>
    <w:rsid w:val="004974C8"/>
    <w:rsid w:val="004A4065"/>
    <w:rsid w:val="004A7604"/>
    <w:rsid w:val="004B23CE"/>
    <w:rsid w:val="004B7D18"/>
    <w:rsid w:val="004C212E"/>
    <w:rsid w:val="004C2BDD"/>
    <w:rsid w:val="004C2DD4"/>
    <w:rsid w:val="004C3A4B"/>
    <w:rsid w:val="004D539A"/>
    <w:rsid w:val="00505DD9"/>
    <w:rsid w:val="005078A6"/>
    <w:rsid w:val="005254A4"/>
    <w:rsid w:val="005430E5"/>
    <w:rsid w:val="00543CBF"/>
    <w:rsid w:val="005443E5"/>
    <w:rsid w:val="00545E8C"/>
    <w:rsid w:val="00546D63"/>
    <w:rsid w:val="00547495"/>
    <w:rsid w:val="00564E9E"/>
    <w:rsid w:val="0056736E"/>
    <w:rsid w:val="0056797B"/>
    <w:rsid w:val="00580A02"/>
    <w:rsid w:val="00581753"/>
    <w:rsid w:val="005847C4"/>
    <w:rsid w:val="005B17B2"/>
    <w:rsid w:val="005B19B3"/>
    <w:rsid w:val="005C48FB"/>
    <w:rsid w:val="005D3502"/>
    <w:rsid w:val="005E6061"/>
    <w:rsid w:val="005F1CC1"/>
    <w:rsid w:val="005F7C12"/>
    <w:rsid w:val="0060130C"/>
    <w:rsid w:val="00605409"/>
    <w:rsid w:val="00620208"/>
    <w:rsid w:val="006210BC"/>
    <w:rsid w:val="0062245C"/>
    <w:rsid w:val="006247B4"/>
    <w:rsid w:val="00625F16"/>
    <w:rsid w:val="00626F40"/>
    <w:rsid w:val="00630F09"/>
    <w:rsid w:val="006352BD"/>
    <w:rsid w:val="00664AC2"/>
    <w:rsid w:val="00666055"/>
    <w:rsid w:val="00687EE7"/>
    <w:rsid w:val="006905C3"/>
    <w:rsid w:val="0069063C"/>
    <w:rsid w:val="00690CDE"/>
    <w:rsid w:val="006929D5"/>
    <w:rsid w:val="006951DB"/>
    <w:rsid w:val="006A275B"/>
    <w:rsid w:val="006A6D49"/>
    <w:rsid w:val="006A7928"/>
    <w:rsid w:val="006C5546"/>
    <w:rsid w:val="006C6610"/>
    <w:rsid w:val="006F3737"/>
    <w:rsid w:val="006F7E0A"/>
    <w:rsid w:val="00700FF5"/>
    <w:rsid w:val="00704142"/>
    <w:rsid w:val="00720F80"/>
    <w:rsid w:val="00726384"/>
    <w:rsid w:val="00730F00"/>
    <w:rsid w:val="007327F7"/>
    <w:rsid w:val="007433EE"/>
    <w:rsid w:val="00754E30"/>
    <w:rsid w:val="007616D3"/>
    <w:rsid w:val="00761F75"/>
    <w:rsid w:val="007635F2"/>
    <w:rsid w:val="007749CA"/>
    <w:rsid w:val="00790DEC"/>
    <w:rsid w:val="00791DCF"/>
    <w:rsid w:val="007945DB"/>
    <w:rsid w:val="007A7A7C"/>
    <w:rsid w:val="007C523D"/>
    <w:rsid w:val="007D76C5"/>
    <w:rsid w:val="007E6E36"/>
    <w:rsid w:val="007E7F5A"/>
    <w:rsid w:val="008056C2"/>
    <w:rsid w:val="008137E9"/>
    <w:rsid w:val="008152D5"/>
    <w:rsid w:val="008241EC"/>
    <w:rsid w:val="00825618"/>
    <w:rsid w:val="008355AB"/>
    <w:rsid w:val="00841165"/>
    <w:rsid w:val="0085112A"/>
    <w:rsid w:val="0085426D"/>
    <w:rsid w:val="008544D5"/>
    <w:rsid w:val="00856572"/>
    <w:rsid w:val="00861F15"/>
    <w:rsid w:val="00864D6B"/>
    <w:rsid w:val="008703DC"/>
    <w:rsid w:val="008704A0"/>
    <w:rsid w:val="00877AA7"/>
    <w:rsid w:val="00881E0E"/>
    <w:rsid w:val="008836A9"/>
    <w:rsid w:val="00887793"/>
    <w:rsid w:val="008942BF"/>
    <w:rsid w:val="00896309"/>
    <w:rsid w:val="0089688D"/>
    <w:rsid w:val="008C4E82"/>
    <w:rsid w:val="008D18BA"/>
    <w:rsid w:val="008D1D31"/>
    <w:rsid w:val="008E14A7"/>
    <w:rsid w:val="008E2CA7"/>
    <w:rsid w:val="008E70EC"/>
    <w:rsid w:val="00906B3E"/>
    <w:rsid w:val="00910B0C"/>
    <w:rsid w:val="009410AA"/>
    <w:rsid w:val="00955182"/>
    <w:rsid w:val="00960429"/>
    <w:rsid w:val="00960A6B"/>
    <w:rsid w:val="00970AD1"/>
    <w:rsid w:val="00973BBA"/>
    <w:rsid w:val="009747AE"/>
    <w:rsid w:val="00975FDA"/>
    <w:rsid w:val="00977979"/>
    <w:rsid w:val="00981DB0"/>
    <w:rsid w:val="009A1C90"/>
    <w:rsid w:val="009B40F7"/>
    <w:rsid w:val="009E5C08"/>
    <w:rsid w:val="009E5E71"/>
    <w:rsid w:val="009E6DF5"/>
    <w:rsid w:val="009F62A7"/>
    <w:rsid w:val="00A001AA"/>
    <w:rsid w:val="00A04B25"/>
    <w:rsid w:val="00A06CC4"/>
    <w:rsid w:val="00A41191"/>
    <w:rsid w:val="00A41A21"/>
    <w:rsid w:val="00A45F7E"/>
    <w:rsid w:val="00A53BA7"/>
    <w:rsid w:val="00A619F5"/>
    <w:rsid w:val="00A81939"/>
    <w:rsid w:val="00A8671D"/>
    <w:rsid w:val="00A90E79"/>
    <w:rsid w:val="00AA1BE1"/>
    <w:rsid w:val="00AA3265"/>
    <w:rsid w:val="00AB1D8C"/>
    <w:rsid w:val="00AB3107"/>
    <w:rsid w:val="00AB37B0"/>
    <w:rsid w:val="00AC5C4A"/>
    <w:rsid w:val="00AD73BA"/>
    <w:rsid w:val="00AE1661"/>
    <w:rsid w:val="00AE4ADF"/>
    <w:rsid w:val="00AF76F8"/>
    <w:rsid w:val="00B0557F"/>
    <w:rsid w:val="00B07CC5"/>
    <w:rsid w:val="00B10A7F"/>
    <w:rsid w:val="00B11466"/>
    <w:rsid w:val="00B2627A"/>
    <w:rsid w:val="00B2729D"/>
    <w:rsid w:val="00B41201"/>
    <w:rsid w:val="00B46EA7"/>
    <w:rsid w:val="00B83FF6"/>
    <w:rsid w:val="00B859B4"/>
    <w:rsid w:val="00B902BA"/>
    <w:rsid w:val="00B96316"/>
    <w:rsid w:val="00BA2777"/>
    <w:rsid w:val="00BA27B3"/>
    <w:rsid w:val="00BA6C73"/>
    <w:rsid w:val="00BB3251"/>
    <w:rsid w:val="00BB541C"/>
    <w:rsid w:val="00BE0404"/>
    <w:rsid w:val="00BE7419"/>
    <w:rsid w:val="00BF093C"/>
    <w:rsid w:val="00C01629"/>
    <w:rsid w:val="00C13C27"/>
    <w:rsid w:val="00C20A9E"/>
    <w:rsid w:val="00C33A6B"/>
    <w:rsid w:val="00C33B3D"/>
    <w:rsid w:val="00C43E02"/>
    <w:rsid w:val="00C50E74"/>
    <w:rsid w:val="00C51011"/>
    <w:rsid w:val="00C56881"/>
    <w:rsid w:val="00C82826"/>
    <w:rsid w:val="00C84E4F"/>
    <w:rsid w:val="00C92B7E"/>
    <w:rsid w:val="00CC3150"/>
    <w:rsid w:val="00CE52D0"/>
    <w:rsid w:val="00CE5C89"/>
    <w:rsid w:val="00CF0D79"/>
    <w:rsid w:val="00CF2C6C"/>
    <w:rsid w:val="00CF4088"/>
    <w:rsid w:val="00CF51D1"/>
    <w:rsid w:val="00CF52A8"/>
    <w:rsid w:val="00D00A41"/>
    <w:rsid w:val="00D01A47"/>
    <w:rsid w:val="00D01F33"/>
    <w:rsid w:val="00D064A6"/>
    <w:rsid w:val="00D125D2"/>
    <w:rsid w:val="00D306A8"/>
    <w:rsid w:val="00D320BF"/>
    <w:rsid w:val="00D44153"/>
    <w:rsid w:val="00D44AF1"/>
    <w:rsid w:val="00D56CC9"/>
    <w:rsid w:val="00D64B3A"/>
    <w:rsid w:val="00D73387"/>
    <w:rsid w:val="00D81461"/>
    <w:rsid w:val="00D83124"/>
    <w:rsid w:val="00D91D52"/>
    <w:rsid w:val="00D920BC"/>
    <w:rsid w:val="00D92AFC"/>
    <w:rsid w:val="00D94B51"/>
    <w:rsid w:val="00DA020E"/>
    <w:rsid w:val="00DA444E"/>
    <w:rsid w:val="00DA6419"/>
    <w:rsid w:val="00DB1C38"/>
    <w:rsid w:val="00DC0969"/>
    <w:rsid w:val="00DC0D51"/>
    <w:rsid w:val="00DF0294"/>
    <w:rsid w:val="00DF2495"/>
    <w:rsid w:val="00E11107"/>
    <w:rsid w:val="00E2480E"/>
    <w:rsid w:val="00E27CC1"/>
    <w:rsid w:val="00E341C9"/>
    <w:rsid w:val="00E363D1"/>
    <w:rsid w:val="00E417E9"/>
    <w:rsid w:val="00E4203D"/>
    <w:rsid w:val="00E60548"/>
    <w:rsid w:val="00E61B15"/>
    <w:rsid w:val="00E63FC0"/>
    <w:rsid w:val="00E70C62"/>
    <w:rsid w:val="00E73955"/>
    <w:rsid w:val="00E80DE6"/>
    <w:rsid w:val="00E86753"/>
    <w:rsid w:val="00E9296F"/>
    <w:rsid w:val="00E93BDC"/>
    <w:rsid w:val="00EA26EB"/>
    <w:rsid w:val="00EA5BBC"/>
    <w:rsid w:val="00EA645B"/>
    <w:rsid w:val="00EB2C79"/>
    <w:rsid w:val="00EC0853"/>
    <w:rsid w:val="00EC4390"/>
    <w:rsid w:val="00EF4452"/>
    <w:rsid w:val="00EF635B"/>
    <w:rsid w:val="00F01FBD"/>
    <w:rsid w:val="00F21EFB"/>
    <w:rsid w:val="00F3456D"/>
    <w:rsid w:val="00F46E76"/>
    <w:rsid w:val="00F53F5E"/>
    <w:rsid w:val="00F540C7"/>
    <w:rsid w:val="00F73D19"/>
    <w:rsid w:val="00F84412"/>
    <w:rsid w:val="00F91ADF"/>
    <w:rsid w:val="00FA0C93"/>
    <w:rsid w:val="00FA2283"/>
    <w:rsid w:val="00FA40CA"/>
    <w:rsid w:val="00FB35E8"/>
    <w:rsid w:val="00FB503D"/>
    <w:rsid w:val="00FC29E1"/>
    <w:rsid w:val="00FD5C31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3A2D2"/>
  <w15:chartTrackingRefBased/>
  <w15:docId w15:val="{5D55A943-DBBC-4740-8FCE-C890E467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21"/>
  </w:style>
  <w:style w:type="paragraph" w:styleId="Heading1">
    <w:name w:val="heading 1"/>
    <w:next w:val="Normal"/>
    <w:link w:val="Heading1Char"/>
    <w:uiPriority w:val="9"/>
    <w:qFormat/>
    <w:rsid w:val="00BF093C"/>
    <w:pPr>
      <w:keepNext/>
      <w:keepLines/>
      <w:spacing w:after="35" w:line="255" w:lineRule="auto"/>
      <w:ind w:left="10" w:hanging="10"/>
      <w:outlineLvl w:val="0"/>
    </w:pPr>
    <w:rPr>
      <w:rFonts w:ascii="Arial" w:eastAsia="Arial" w:hAnsi="Arial" w:cs="Arial"/>
      <w:b/>
      <w:color w:val="A2559C"/>
      <w:kern w:val="0"/>
      <w:sz w:val="3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F093C"/>
    <w:rPr>
      <w:rFonts w:ascii="Arial" w:eastAsia="Arial" w:hAnsi="Arial" w:cs="Arial"/>
      <w:b/>
      <w:color w:val="A2559C"/>
      <w:kern w:val="0"/>
      <w:sz w:val="3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F09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12A"/>
    <w:pPr>
      <w:spacing w:after="105" w:line="240" w:lineRule="auto"/>
      <w:ind w:left="10" w:hanging="10"/>
    </w:pPr>
    <w:rPr>
      <w:rFonts w:ascii="Arial" w:eastAsia="Arial" w:hAnsi="Arial" w:cs="Arial"/>
      <w:color w:val="000000"/>
      <w:kern w:val="0"/>
      <w:sz w:val="20"/>
      <w:szCs w:val="20"/>
      <w:lang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12A"/>
    <w:rPr>
      <w:rFonts w:ascii="Arial" w:eastAsia="Arial" w:hAnsi="Arial" w:cs="Arial"/>
      <w:color w:val="000000"/>
      <w:kern w:val="0"/>
      <w:sz w:val="20"/>
      <w:szCs w:val="20"/>
      <w:lang w:eastAsia="en-GB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85112A"/>
    <w:pPr>
      <w:spacing w:after="240" w:line="240" w:lineRule="atLeast"/>
      <w:ind w:left="720"/>
      <w:contextualSpacing/>
    </w:pPr>
    <w:rPr>
      <w:rFonts w:ascii="Arial" w:eastAsia="Arial" w:hAnsi="Arial" w:cs="Times New Roman"/>
      <w:color w:val="505461"/>
      <w:kern w:val="0"/>
      <w:sz w:val="24"/>
      <w:szCs w:val="24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112A"/>
    <w:rPr>
      <w:rFonts w:ascii="Arial" w:eastAsia="Arial" w:hAnsi="Arial" w:cs="Times New Roman"/>
      <w:color w:val="505461"/>
      <w:kern w:val="0"/>
      <w:sz w:val="24"/>
      <w:szCs w:val="24"/>
      <w14:ligatures w14:val="none"/>
    </w:rPr>
  </w:style>
  <w:style w:type="table" w:customStyle="1" w:styleId="TableGrid">
    <w:name w:val="TableGrid"/>
    <w:rsid w:val="00CF52A8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A8"/>
  </w:style>
  <w:style w:type="paragraph" w:styleId="Footer">
    <w:name w:val="footer"/>
    <w:basedOn w:val="Normal"/>
    <w:link w:val="FooterChar"/>
    <w:uiPriority w:val="99"/>
    <w:unhideWhenUsed/>
    <w:rsid w:val="00CF52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kern w:val="0"/>
      <w:lang w:eastAsia="en-GB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F52A8"/>
    <w:rPr>
      <w:rFonts w:eastAsiaTheme="minorEastAsia" w:cs="Times New Roman"/>
      <w:kern w:val="0"/>
      <w:lang w:eastAsia="en-GB"/>
      <w14:ligatures w14:val="none"/>
    </w:rPr>
  </w:style>
  <w:style w:type="paragraph" w:styleId="BodyText2">
    <w:name w:val="Body Text 2"/>
    <w:basedOn w:val="Normal"/>
    <w:link w:val="BodyText2Char"/>
    <w:rsid w:val="00190B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190B1A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table" w:styleId="GridTable4-Accent2">
    <w:name w:val="Grid Table 4 Accent 2"/>
    <w:basedOn w:val="TableNormal"/>
    <w:uiPriority w:val="49"/>
    <w:rsid w:val="00190B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387"/>
    <w:pPr>
      <w:spacing w:after="160"/>
      <w:ind w:left="0" w:firstLine="0"/>
    </w:pPr>
    <w:rPr>
      <w:rFonts w:asciiTheme="minorHAnsi" w:eastAsiaTheme="minorHAnsi" w:hAnsiTheme="minorHAnsi" w:cstheme="minorBidi"/>
      <w:b/>
      <w:bCs/>
      <w:color w:val="auto"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387"/>
    <w:rPr>
      <w:rFonts w:ascii="Arial" w:eastAsia="Arial" w:hAnsi="Arial" w:cs="Arial"/>
      <w:b/>
      <w:bCs/>
      <w:color w:val="000000"/>
      <w:kern w:val="0"/>
      <w:sz w:val="20"/>
      <w:szCs w:val="20"/>
      <w:lang w:eastAsia="en-GB"/>
      <w14:ligatures w14:val="none"/>
    </w:rPr>
  </w:style>
  <w:style w:type="paragraph" w:styleId="Revision">
    <w:name w:val="Revision"/>
    <w:hidden/>
    <w:uiPriority w:val="99"/>
    <w:semiHidden/>
    <w:rsid w:val="00D92AF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72D32"/>
  </w:style>
  <w:style w:type="table" w:styleId="TableGrid0">
    <w:name w:val="Table Grid"/>
    <w:basedOn w:val="TableNormal"/>
    <w:uiPriority w:val="39"/>
    <w:rsid w:val="0011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Walsall@walsal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WWalsall@walsal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F9E6.073667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74035202A784A94698C091EFFC41B" ma:contentTypeVersion="4" ma:contentTypeDescription="Create a new document." ma:contentTypeScope="" ma:versionID="51981f6174eb35fc51ce15d6fc0422e9">
  <xsd:schema xmlns:xsd="http://www.w3.org/2001/XMLSchema" xmlns:xs="http://www.w3.org/2001/XMLSchema" xmlns:p="http://schemas.microsoft.com/office/2006/metadata/properties" xmlns:ns2="8c373808-299e-415f-9843-ef905b6199c6" targetNamespace="http://schemas.microsoft.com/office/2006/metadata/properties" ma:root="true" ma:fieldsID="39693b88d8932a3fd32bdcc8aea9b339" ns2:_="">
    <xsd:import namespace="8c373808-299e-415f-9843-ef905b619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73808-299e-415f-9843-ef905b619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7085-2492-4B58-AF24-5E80A9640BB5}">
  <ds:schemaRefs>
    <ds:schemaRef ds:uri="http://purl.org/dc/elements/1.1/"/>
    <ds:schemaRef ds:uri="http://purl.org/dc/dcmitype/"/>
    <ds:schemaRef ds:uri="http://schemas.microsoft.com/office/2006/metadata/properties"/>
    <ds:schemaRef ds:uri="8c373808-299e-415f-9843-ef905b6199c6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756970-FCF5-42C0-BE88-3B1BA8CE1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73808-299e-415f-9843-ef905b61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9AAE6-40F9-4A10-A2D5-4536819ED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B558D-4F95-45DF-9E2B-8D462195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Nazmin Khanom</dc:creator>
  <cp:keywords/>
  <dc:description/>
  <cp:lastModifiedBy>Nazmin Khanom</cp:lastModifiedBy>
  <cp:revision>41</cp:revision>
  <dcterms:created xsi:type="dcterms:W3CDTF">2024-02-05T19:38:00Z</dcterms:created>
  <dcterms:modified xsi:type="dcterms:W3CDTF">2024-02-14T12:09:00Z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0x0101004B574035202A784A94698C091EFFC41B</vt:lpwstr>
  </property>
  <property fmtid="{D5CDD505-2E9C-101B-9397-08002B2CF9AE}" pid="3" name="MediaServiceImageTags">
    <vt:lpwstr/>
  </property>
</Properties>
</file>